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BCD90" w14:textId="77777777" w:rsidR="00945C3E" w:rsidRPr="00D535C5" w:rsidRDefault="00D535C5" w:rsidP="00D535C5">
      <w:pPr>
        <w:pStyle w:val="Pavadinimas"/>
        <w:ind w:firstLine="6663"/>
        <w:jc w:val="left"/>
        <w:rPr>
          <w:b w:val="0"/>
          <w:sz w:val="22"/>
          <w:szCs w:val="22"/>
        </w:rPr>
      </w:pPr>
      <w:r w:rsidRPr="00D535C5">
        <w:rPr>
          <w:b w:val="0"/>
          <w:sz w:val="22"/>
          <w:szCs w:val="22"/>
        </w:rPr>
        <w:t>PATVIRTINTA</w:t>
      </w:r>
    </w:p>
    <w:p w14:paraId="38A9C80F" w14:textId="77777777" w:rsidR="00D535C5" w:rsidRPr="00D535C5" w:rsidRDefault="00D535C5" w:rsidP="00D535C5">
      <w:pPr>
        <w:pStyle w:val="Pavadinimas"/>
        <w:ind w:firstLine="6663"/>
        <w:jc w:val="left"/>
        <w:rPr>
          <w:b w:val="0"/>
          <w:sz w:val="22"/>
          <w:szCs w:val="22"/>
        </w:rPr>
      </w:pPr>
      <w:r w:rsidRPr="00D535C5">
        <w:rPr>
          <w:b w:val="0"/>
          <w:sz w:val="22"/>
          <w:szCs w:val="22"/>
        </w:rPr>
        <w:t>Klaipėdos Vytauto Didžiojo gimnazijos</w:t>
      </w:r>
    </w:p>
    <w:p w14:paraId="646CAA82" w14:textId="6697DB04" w:rsidR="00D535C5" w:rsidRPr="001D0EB7" w:rsidRDefault="00242704" w:rsidP="00D535C5">
      <w:pPr>
        <w:pStyle w:val="Pavadinimas"/>
        <w:ind w:firstLine="6663"/>
        <w:jc w:val="left"/>
        <w:rPr>
          <w:b w:val="0"/>
          <w:sz w:val="22"/>
          <w:szCs w:val="22"/>
        </w:rPr>
      </w:pPr>
      <w:r w:rsidRPr="001D0EB7">
        <w:rPr>
          <w:b w:val="0"/>
          <w:sz w:val="22"/>
          <w:szCs w:val="22"/>
        </w:rPr>
        <w:t>direktoriaus 2026 m. birželio 9</w:t>
      </w:r>
      <w:r w:rsidR="00D535C5" w:rsidRPr="001D0EB7">
        <w:rPr>
          <w:b w:val="0"/>
          <w:sz w:val="22"/>
          <w:szCs w:val="22"/>
        </w:rPr>
        <w:t xml:space="preserve"> d.</w:t>
      </w:r>
    </w:p>
    <w:p w14:paraId="37D62CDF" w14:textId="78FDDE06" w:rsidR="00D535C5" w:rsidRPr="00B22D98" w:rsidRDefault="00242704" w:rsidP="00D535C5">
      <w:pPr>
        <w:pStyle w:val="Pavadinimas"/>
        <w:ind w:firstLine="6663"/>
        <w:jc w:val="left"/>
        <w:rPr>
          <w:b w:val="0"/>
          <w:sz w:val="22"/>
          <w:szCs w:val="22"/>
        </w:rPr>
      </w:pPr>
      <w:r w:rsidRPr="00B22D98">
        <w:rPr>
          <w:b w:val="0"/>
          <w:sz w:val="22"/>
          <w:szCs w:val="22"/>
        </w:rPr>
        <w:t>įsakymu Nr. V-</w:t>
      </w:r>
      <w:r w:rsidR="00B22D98" w:rsidRPr="00B22D98">
        <w:rPr>
          <w:b w:val="0"/>
          <w:sz w:val="22"/>
          <w:szCs w:val="22"/>
        </w:rPr>
        <w:t>66</w:t>
      </w:r>
    </w:p>
    <w:p w14:paraId="2E843337" w14:textId="77777777" w:rsidR="00D535C5" w:rsidRPr="00041754" w:rsidRDefault="00D535C5" w:rsidP="007E055D">
      <w:pPr>
        <w:pStyle w:val="Pavadinimas"/>
        <w:rPr>
          <w:sz w:val="22"/>
          <w:szCs w:val="22"/>
        </w:rPr>
      </w:pPr>
    </w:p>
    <w:p w14:paraId="20AD9468" w14:textId="77777777" w:rsidR="007E055D" w:rsidRPr="00041754" w:rsidRDefault="007E055D" w:rsidP="007E055D">
      <w:pPr>
        <w:pStyle w:val="Pavadinimas"/>
        <w:rPr>
          <w:sz w:val="22"/>
          <w:szCs w:val="22"/>
        </w:rPr>
      </w:pPr>
      <w:r w:rsidRPr="00041754">
        <w:rPr>
          <w:sz w:val="22"/>
          <w:szCs w:val="22"/>
        </w:rPr>
        <w:t>MOKYMO SUTARTIS</w:t>
      </w:r>
    </w:p>
    <w:p w14:paraId="3E2321F0" w14:textId="77777777" w:rsidR="007E055D" w:rsidRPr="00F86CA1" w:rsidRDefault="007E055D" w:rsidP="007E055D">
      <w:pPr>
        <w:pStyle w:val="Pavadinimas"/>
        <w:rPr>
          <w:sz w:val="21"/>
          <w:szCs w:val="21"/>
        </w:rPr>
      </w:pPr>
    </w:p>
    <w:p w14:paraId="64D9CAF4" w14:textId="77777777" w:rsidR="007E055D" w:rsidRPr="00F86CA1" w:rsidRDefault="0042647C" w:rsidP="007E055D">
      <w:pPr>
        <w:jc w:val="center"/>
        <w:rPr>
          <w:sz w:val="21"/>
          <w:szCs w:val="21"/>
        </w:rPr>
      </w:pPr>
      <w:r>
        <w:rPr>
          <w:sz w:val="21"/>
          <w:szCs w:val="21"/>
        </w:rPr>
        <w:t>20___</w:t>
      </w:r>
      <w:r w:rsidR="00814204" w:rsidRPr="00F86CA1">
        <w:rPr>
          <w:sz w:val="21"/>
          <w:szCs w:val="21"/>
        </w:rPr>
        <w:t xml:space="preserve">   m. _____________________</w:t>
      </w:r>
      <w:r w:rsidR="007E055D" w:rsidRPr="00F86CA1">
        <w:rPr>
          <w:sz w:val="21"/>
          <w:szCs w:val="21"/>
        </w:rPr>
        <w:t xml:space="preserve"> d. Nr.</w:t>
      </w:r>
      <w:r w:rsidR="007E055D" w:rsidRPr="00337AA5">
        <w:rPr>
          <w:sz w:val="21"/>
          <w:szCs w:val="21"/>
        </w:rPr>
        <w:t xml:space="preserve"> </w:t>
      </w:r>
      <w:r w:rsidR="00337AA5" w:rsidRPr="00337AA5">
        <w:rPr>
          <w:sz w:val="21"/>
          <w:szCs w:val="21"/>
        </w:rPr>
        <w:t>________</w:t>
      </w:r>
    </w:p>
    <w:p w14:paraId="124BD985" w14:textId="77777777" w:rsidR="007E055D" w:rsidRPr="00A2476B" w:rsidRDefault="007E055D" w:rsidP="007E055D">
      <w:pPr>
        <w:rPr>
          <w:sz w:val="22"/>
          <w:szCs w:val="22"/>
        </w:rPr>
      </w:pPr>
    </w:p>
    <w:p w14:paraId="02E485DB" w14:textId="06D6422D" w:rsidR="00A2476B" w:rsidRDefault="007E055D" w:rsidP="00A2476B">
      <w:pPr>
        <w:ind w:firstLine="720"/>
        <w:jc w:val="both"/>
        <w:rPr>
          <w:sz w:val="22"/>
          <w:szCs w:val="22"/>
        </w:rPr>
      </w:pPr>
      <w:r w:rsidRPr="00A2476B">
        <w:rPr>
          <w:sz w:val="22"/>
          <w:szCs w:val="22"/>
        </w:rPr>
        <w:t xml:space="preserve">Klaipėdos </w:t>
      </w:r>
      <w:r w:rsidR="00814204" w:rsidRPr="00A2476B">
        <w:rPr>
          <w:sz w:val="22"/>
          <w:szCs w:val="22"/>
        </w:rPr>
        <w:t xml:space="preserve">Vytauto Didžiojo </w:t>
      </w:r>
      <w:r w:rsidR="008624D5" w:rsidRPr="00A2476B">
        <w:rPr>
          <w:sz w:val="22"/>
          <w:szCs w:val="22"/>
        </w:rPr>
        <w:t xml:space="preserve">gimnazija (toliau – </w:t>
      </w:r>
      <w:r w:rsidR="008624D5" w:rsidRPr="00A2476B">
        <w:rPr>
          <w:caps/>
          <w:sz w:val="22"/>
          <w:szCs w:val="22"/>
        </w:rPr>
        <w:t>g</w:t>
      </w:r>
      <w:r w:rsidR="008624D5" w:rsidRPr="00A2476B">
        <w:rPr>
          <w:sz w:val="22"/>
          <w:szCs w:val="22"/>
        </w:rPr>
        <w:t>imnazij</w:t>
      </w:r>
      <w:r w:rsidR="00814204" w:rsidRPr="00A2476B">
        <w:rPr>
          <w:sz w:val="22"/>
          <w:szCs w:val="22"/>
        </w:rPr>
        <w:t>a), juridinio asmens kodas 190438049, esanti S. Daukanto g. 31, 92231</w:t>
      </w:r>
      <w:r w:rsidR="008624D5" w:rsidRPr="00A2476B">
        <w:rPr>
          <w:sz w:val="22"/>
          <w:szCs w:val="22"/>
        </w:rPr>
        <w:t xml:space="preserve"> Klaipėda, atstovaujama direktorės</w:t>
      </w:r>
      <w:r w:rsidR="00814204" w:rsidRPr="00A2476B">
        <w:rPr>
          <w:sz w:val="22"/>
          <w:szCs w:val="22"/>
        </w:rPr>
        <w:t xml:space="preserve"> Daivos </w:t>
      </w:r>
      <w:proofErr w:type="spellStart"/>
      <w:r w:rsidR="00814204" w:rsidRPr="00A2476B">
        <w:rPr>
          <w:sz w:val="22"/>
          <w:szCs w:val="22"/>
        </w:rPr>
        <w:t>Križinauskaitės</w:t>
      </w:r>
      <w:proofErr w:type="spellEnd"/>
      <w:r w:rsidR="008624D5" w:rsidRPr="00A2476B">
        <w:rPr>
          <w:bCs/>
          <w:sz w:val="22"/>
          <w:szCs w:val="22"/>
        </w:rPr>
        <w:t>, veikiančios pagal K</w:t>
      </w:r>
      <w:r w:rsidR="00814204" w:rsidRPr="00A2476B">
        <w:rPr>
          <w:bCs/>
          <w:sz w:val="22"/>
          <w:szCs w:val="22"/>
        </w:rPr>
        <w:t xml:space="preserve">laipėdos </w:t>
      </w:r>
      <w:r w:rsidR="00814204" w:rsidRPr="00A2476B">
        <w:rPr>
          <w:sz w:val="22"/>
          <w:szCs w:val="22"/>
        </w:rPr>
        <w:t xml:space="preserve">Vytauto Didžiojo </w:t>
      </w:r>
      <w:r w:rsidR="008624D5" w:rsidRPr="00A2476B">
        <w:rPr>
          <w:bCs/>
          <w:sz w:val="22"/>
          <w:szCs w:val="22"/>
        </w:rPr>
        <w:t xml:space="preserve">gimnazijos nuostatus, patvirtintus Klaipėdos miesto savivaldybės </w:t>
      </w:r>
      <w:r w:rsidR="00BB44C0" w:rsidRPr="00A2476B">
        <w:rPr>
          <w:bCs/>
          <w:sz w:val="22"/>
          <w:szCs w:val="22"/>
        </w:rPr>
        <w:t xml:space="preserve">tarybos </w:t>
      </w:r>
      <w:r w:rsidR="00814204" w:rsidRPr="00A2476B">
        <w:rPr>
          <w:sz w:val="22"/>
          <w:szCs w:val="22"/>
        </w:rPr>
        <w:t>20</w:t>
      </w:r>
      <w:r w:rsidR="00BB44C0" w:rsidRPr="00A2476B">
        <w:rPr>
          <w:sz w:val="22"/>
          <w:szCs w:val="22"/>
        </w:rPr>
        <w:t>2</w:t>
      </w:r>
      <w:r w:rsidR="00242704">
        <w:rPr>
          <w:sz w:val="22"/>
          <w:szCs w:val="22"/>
        </w:rPr>
        <w:t>5</w:t>
      </w:r>
      <w:r w:rsidR="00814204" w:rsidRPr="00A2476B">
        <w:rPr>
          <w:sz w:val="22"/>
          <w:szCs w:val="22"/>
        </w:rPr>
        <w:t xml:space="preserve"> m. </w:t>
      </w:r>
      <w:r w:rsidR="00242704">
        <w:rPr>
          <w:sz w:val="22"/>
          <w:szCs w:val="22"/>
        </w:rPr>
        <w:t>gruodžio 18</w:t>
      </w:r>
      <w:r w:rsidR="00814204" w:rsidRPr="00A2476B">
        <w:rPr>
          <w:sz w:val="22"/>
          <w:szCs w:val="22"/>
        </w:rPr>
        <w:t xml:space="preserve"> d. </w:t>
      </w:r>
      <w:r w:rsidR="00BB44C0" w:rsidRPr="00A2476B">
        <w:rPr>
          <w:bCs/>
          <w:sz w:val="22"/>
          <w:szCs w:val="22"/>
        </w:rPr>
        <w:t>sprendimu</w:t>
      </w:r>
      <w:r w:rsidR="00814204" w:rsidRPr="00A2476B">
        <w:rPr>
          <w:sz w:val="22"/>
          <w:szCs w:val="22"/>
        </w:rPr>
        <w:t xml:space="preserve"> Nr. </w:t>
      </w:r>
      <w:r w:rsidR="00BB44C0" w:rsidRPr="00A2476B">
        <w:rPr>
          <w:sz w:val="22"/>
          <w:szCs w:val="22"/>
        </w:rPr>
        <w:t>T2</w:t>
      </w:r>
      <w:r w:rsidR="00814204" w:rsidRPr="00A2476B">
        <w:rPr>
          <w:sz w:val="22"/>
          <w:szCs w:val="22"/>
        </w:rPr>
        <w:t>-</w:t>
      </w:r>
      <w:r w:rsidR="00242704">
        <w:rPr>
          <w:sz w:val="22"/>
          <w:szCs w:val="22"/>
        </w:rPr>
        <w:t>483</w:t>
      </w:r>
      <w:r w:rsidR="00C57B3D" w:rsidRPr="00A2476B">
        <w:rPr>
          <w:bCs/>
          <w:sz w:val="22"/>
          <w:szCs w:val="22"/>
        </w:rPr>
        <w:t>, viena šalis ir prašymą pateikęs</w:t>
      </w:r>
      <w:r w:rsidR="00C57B3D" w:rsidRPr="00A2476B">
        <w:rPr>
          <w:sz w:val="22"/>
          <w:szCs w:val="22"/>
        </w:rPr>
        <w:t xml:space="preserve"> asmuo</w:t>
      </w:r>
      <w:r w:rsidR="00CE15DE" w:rsidRPr="00A2476B">
        <w:rPr>
          <w:sz w:val="22"/>
          <w:szCs w:val="22"/>
        </w:rPr>
        <w:t xml:space="preserve"> kita šalis</w:t>
      </w:r>
      <w:r w:rsidR="00C57B3D" w:rsidRPr="00A2476B">
        <w:rPr>
          <w:sz w:val="22"/>
          <w:szCs w:val="22"/>
        </w:rPr>
        <w:t xml:space="preserve"> (toliau – Mokinys),</w:t>
      </w:r>
      <w:r w:rsidR="0042647C" w:rsidRPr="00A2476B">
        <w:rPr>
          <w:sz w:val="22"/>
          <w:szCs w:val="22"/>
        </w:rPr>
        <w:t xml:space="preserve"> </w:t>
      </w:r>
    </w:p>
    <w:p w14:paraId="13EFE16D" w14:textId="77777777" w:rsidR="00DA3D0D" w:rsidRDefault="00DA3D0D" w:rsidP="00A2476B">
      <w:pPr>
        <w:ind w:firstLine="720"/>
        <w:jc w:val="both"/>
        <w:rPr>
          <w:sz w:val="22"/>
          <w:szCs w:val="22"/>
        </w:rPr>
      </w:pPr>
    </w:p>
    <w:p w14:paraId="74A7D549" w14:textId="77777777" w:rsidR="00C57B3D" w:rsidRDefault="0042647C" w:rsidP="00A2476B">
      <w:pPr>
        <w:spacing w:line="360" w:lineRule="auto"/>
        <w:rPr>
          <w:sz w:val="22"/>
          <w:szCs w:val="22"/>
        </w:rPr>
      </w:pPr>
      <w:r>
        <w:rPr>
          <w:sz w:val="22"/>
          <w:szCs w:val="22"/>
        </w:rPr>
        <w:t>_______________________________________________________________________________________________</w:t>
      </w:r>
    </w:p>
    <w:p w14:paraId="65AE3552" w14:textId="77777777" w:rsidR="00814204" w:rsidRDefault="00814204" w:rsidP="00790A5F">
      <w:pPr>
        <w:jc w:val="center"/>
        <w:rPr>
          <w:sz w:val="18"/>
          <w:szCs w:val="18"/>
        </w:rPr>
      </w:pPr>
      <w:r w:rsidRPr="00790A5F">
        <w:rPr>
          <w:i/>
          <w:sz w:val="20"/>
          <w:szCs w:val="20"/>
        </w:rPr>
        <w:t xml:space="preserve"> </w:t>
      </w:r>
      <w:r w:rsidR="00C57B3D" w:rsidRPr="000E33FF">
        <w:rPr>
          <w:i/>
          <w:sz w:val="18"/>
          <w:szCs w:val="18"/>
        </w:rPr>
        <w:t>(Mokinio (-ės) vardas, pavardė, gimimo data, gyvenamosios vietos adresas, telefonas, el. paštas</w:t>
      </w:r>
      <w:r w:rsidR="00C57B3D" w:rsidRPr="000E33FF">
        <w:rPr>
          <w:sz w:val="18"/>
          <w:szCs w:val="18"/>
        </w:rPr>
        <w:t>)</w:t>
      </w:r>
    </w:p>
    <w:p w14:paraId="674088E4" w14:textId="77777777" w:rsidR="00A2476B" w:rsidRDefault="00A2476B" w:rsidP="00790A5F">
      <w:pPr>
        <w:jc w:val="center"/>
        <w:rPr>
          <w:sz w:val="18"/>
          <w:szCs w:val="18"/>
        </w:rPr>
      </w:pPr>
    </w:p>
    <w:p w14:paraId="31D08791" w14:textId="77777777" w:rsidR="00A2476B" w:rsidRPr="000E33FF" w:rsidRDefault="00A2476B" w:rsidP="00790A5F">
      <w:pPr>
        <w:jc w:val="center"/>
        <w:rPr>
          <w:sz w:val="18"/>
          <w:szCs w:val="18"/>
        </w:rPr>
      </w:pPr>
      <w:r>
        <w:rPr>
          <w:sz w:val="18"/>
          <w:szCs w:val="18"/>
        </w:rPr>
        <w:t>_____________________________________________________________________________________</w:t>
      </w:r>
      <w:r w:rsidR="004E1F96">
        <w:rPr>
          <w:sz w:val="18"/>
          <w:szCs w:val="18"/>
        </w:rPr>
        <w:t>_______________________________</w:t>
      </w:r>
    </w:p>
    <w:p w14:paraId="62079CE2" w14:textId="77777777" w:rsidR="00C57B3D" w:rsidRDefault="00C57B3D" w:rsidP="00C57B3D">
      <w:pPr>
        <w:rPr>
          <w:sz w:val="21"/>
          <w:szCs w:val="21"/>
        </w:rPr>
      </w:pPr>
      <w:r w:rsidRPr="00F86CA1">
        <w:rPr>
          <w:sz w:val="21"/>
          <w:szCs w:val="21"/>
        </w:rPr>
        <w:t>sudaro šią Mokymo sutartį (toliau – Sutartis).</w:t>
      </w:r>
    </w:p>
    <w:p w14:paraId="65A3D8C5" w14:textId="77777777" w:rsidR="005740D9" w:rsidRPr="00041754" w:rsidRDefault="005740D9" w:rsidP="00A2476B">
      <w:pPr>
        <w:pStyle w:val="Antrat1"/>
        <w:numPr>
          <w:ilvl w:val="0"/>
          <w:numId w:val="6"/>
        </w:numPr>
        <w:jc w:val="center"/>
        <w:rPr>
          <w:sz w:val="22"/>
          <w:szCs w:val="22"/>
          <w:lang w:val="lt-LT"/>
        </w:rPr>
      </w:pPr>
      <w:r w:rsidRPr="00041754">
        <w:rPr>
          <w:sz w:val="22"/>
          <w:szCs w:val="22"/>
          <w:lang w:val="lt-LT"/>
        </w:rPr>
        <w:t>SUTARTIES OBJEKTAS</w:t>
      </w:r>
    </w:p>
    <w:p w14:paraId="34690C65" w14:textId="77777777" w:rsidR="00D12798" w:rsidRPr="00F86CA1" w:rsidRDefault="00A2476B" w:rsidP="00A2476B">
      <w:pPr>
        <w:pStyle w:val="Pagrindiniotekstotrauka"/>
        <w:tabs>
          <w:tab w:val="left" w:pos="426"/>
          <w:tab w:val="left" w:pos="900"/>
        </w:tabs>
        <w:spacing w:after="0"/>
        <w:ind w:left="0"/>
        <w:jc w:val="both"/>
        <w:rPr>
          <w:sz w:val="21"/>
          <w:szCs w:val="21"/>
          <w:lang w:val="lt-LT"/>
        </w:rPr>
      </w:pPr>
      <w:r>
        <w:rPr>
          <w:sz w:val="21"/>
          <w:szCs w:val="21"/>
          <w:lang w:val="lt-LT"/>
        </w:rPr>
        <w:tab/>
        <w:t xml:space="preserve">1. </w:t>
      </w:r>
      <w:r w:rsidR="00F876BA" w:rsidRPr="00CA360F">
        <w:rPr>
          <w:sz w:val="22"/>
          <w:szCs w:val="22"/>
          <w:lang w:val="lt-LT"/>
        </w:rPr>
        <w:t xml:space="preserve"> </w:t>
      </w:r>
      <w:r w:rsidR="00D12798" w:rsidRPr="00CA360F">
        <w:rPr>
          <w:sz w:val="22"/>
          <w:szCs w:val="22"/>
          <w:lang w:val="lt-LT"/>
        </w:rPr>
        <w:t>Gimnazijos ir Mokinio susitarimas dėl mokymo pagal Pagr</w:t>
      </w:r>
      <w:r w:rsidR="00F876BA" w:rsidRPr="00CA360F">
        <w:rPr>
          <w:sz w:val="22"/>
          <w:szCs w:val="22"/>
          <w:lang w:val="lt-LT"/>
        </w:rPr>
        <w:t>indinio ugdymo program</w:t>
      </w:r>
      <w:r w:rsidR="00325D00" w:rsidRPr="00CA360F">
        <w:rPr>
          <w:sz w:val="22"/>
          <w:szCs w:val="22"/>
          <w:lang w:val="lt-LT"/>
        </w:rPr>
        <w:t>os II dalį</w:t>
      </w:r>
      <w:r w:rsidR="00D12798" w:rsidRPr="00CA360F">
        <w:rPr>
          <w:sz w:val="22"/>
          <w:szCs w:val="22"/>
          <w:lang w:val="lt-LT"/>
        </w:rPr>
        <w:t xml:space="preserve"> grupinio mokymo forma kasdieniu mokymo proceso organizavimo būdu ir sąlygų pagal galimybes tenkinti jo saviraiškos poreikius sudarymo.</w:t>
      </w:r>
      <w:r w:rsidR="00D12798" w:rsidRPr="00F86CA1">
        <w:rPr>
          <w:sz w:val="21"/>
          <w:szCs w:val="21"/>
          <w:lang w:val="lt-LT"/>
        </w:rPr>
        <w:t xml:space="preserve"> </w:t>
      </w:r>
    </w:p>
    <w:p w14:paraId="4488A563" w14:textId="77777777" w:rsidR="00E63FBA" w:rsidRPr="00041754" w:rsidRDefault="00E63FBA" w:rsidP="00494F53">
      <w:pPr>
        <w:ind w:firstLine="426"/>
        <w:jc w:val="center"/>
        <w:rPr>
          <w:b/>
          <w:sz w:val="22"/>
          <w:szCs w:val="22"/>
        </w:rPr>
      </w:pPr>
      <w:r w:rsidRPr="00041754">
        <w:rPr>
          <w:b/>
          <w:sz w:val="22"/>
          <w:szCs w:val="22"/>
        </w:rPr>
        <w:t>II. SUTARTIES ŠALIŲ ĮSIPAREIGOJIMAI</w:t>
      </w:r>
    </w:p>
    <w:p w14:paraId="5DCFFF2D" w14:textId="77777777" w:rsidR="00867944" w:rsidRPr="00A2476B" w:rsidRDefault="00867944" w:rsidP="00494F53">
      <w:pPr>
        <w:ind w:firstLine="426"/>
        <w:jc w:val="both"/>
        <w:rPr>
          <w:b/>
          <w:sz w:val="22"/>
          <w:szCs w:val="22"/>
        </w:rPr>
      </w:pPr>
      <w:r w:rsidRPr="00A2476B">
        <w:rPr>
          <w:b/>
          <w:sz w:val="22"/>
          <w:szCs w:val="22"/>
        </w:rPr>
        <w:t xml:space="preserve">2. </w:t>
      </w:r>
      <w:r w:rsidR="002F53A6" w:rsidRPr="00A2476B">
        <w:rPr>
          <w:b/>
          <w:sz w:val="22"/>
          <w:szCs w:val="22"/>
        </w:rPr>
        <w:t>Gimnazija</w:t>
      </w:r>
      <w:r w:rsidR="00AC435F" w:rsidRPr="00A2476B">
        <w:rPr>
          <w:b/>
          <w:sz w:val="22"/>
          <w:szCs w:val="22"/>
        </w:rPr>
        <w:t xml:space="preserve"> </w:t>
      </w:r>
      <w:r w:rsidRPr="00A2476B">
        <w:rPr>
          <w:b/>
          <w:sz w:val="22"/>
          <w:szCs w:val="22"/>
        </w:rPr>
        <w:t>įsipareigoja:</w:t>
      </w:r>
    </w:p>
    <w:p w14:paraId="0F7D51F8" w14:textId="77777777" w:rsidR="00325D00" w:rsidRPr="00A2476B" w:rsidRDefault="00867944" w:rsidP="00494F53">
      <w:pPr>
        <w:ind w:firstLine="426"/>
        <w:jc w:val="both"/>
        <w:rPr>
          <w:i/>
          <w:sz w:val="22"/>
          <w:szCs w:val="22"/>
        </w:rPr>
      </w:pPr>
      <w:r w:rsidRPr="00A2476B">
        <w:rPr>
          <w:sz w:val="22"/>
          <w:szCs w:val="22"/>
        </w:rPr>
        <w:t xml:space="preserve">2.1. </w:t>
      </w:r>
      <w:r w:rsidR="00AE4F52" w:rsidRPr="00A2476B">
        <w:rPr>
          <w:sz w:val="22"/>
          <w:szCs w:val="22"/>
        </w:rPr>
        <w:t xml:space="preserve">užtikrinti kokybišką </w:t>
      </w:r>
      <w:r w:rsidR="00781852" w:rsidRPr="00A2476B">
        <w:rPr>
          <w:sz w:val="22"/>
          <w:szCs w:val="22"/>
        </w:rPr>
        <w:t>pagrindinio ugdymo programos vykdymą</w:t>
      </w:r>
      <w:r w:rsidR="00781852" w:rsidRPr="00A2476B">
        <w:rPr>
          <w:i/>
          <w:sz w:val="22"/>
          <w:szCs w:val="22"/>
        </w:rPr>
        <w:t>;</w:t>
      </w:r>
    </w:p>
    <w:p w14:paraId="55BE4ACB" w14:textId="77777777" w:rsidR="00867944" w:rsidRPr="00A2476B" w:rsidRDefault="00325D00" w:rsidP="00494F53">
      <w:pPr>
        <w:ind w:firstLine="426"/>
        <w:jc w:val="both"/>
        <w:rPr>
          <w:sz w:val="22"/>
          <w:szCs w:val="22"/>
        </w:rPr>
      </w:pPr>
      <w:r w:rsidRPr="00A2476B">
        <w:rPr>
          <w:sz w:val="22"/>
          <w:szCs w:val="22"/>
        </w:rPr>
        <w:t xml:space="preserve">2.2. sudaryti </w:t>
      </w:r>
      <w:r w:rsidR="00EB25DE" w:rsidRPr="00A2476B">
        <w:rPr>
          <w:sz w:val="22"/>
          <w:szCs w:val="22"/>
        </w:rPr>
        <w:t>saugias</w:t>
      </w:r>
      <w:r w:rsidRPr="00A2476B">
        <w:rPr>
          <w:sz w:val="22"/>
          <w:szCs w:val="22"/>
        </w:rPr>
        <w:t xml:space="preserve"> ir sveikas ugdymosi sąlygas</w:t>
      </w:r>
      <w:r w:rsidR="00EB25DE" w:rsidRPr="00A2476B">
        <w:rPr>
          <w:sz w:val="22"/>
          <w:szCs w:val="22"/>
        </w:rPr>
        <w:t>, atitinkančias higienos reikalavimus</w:t>
      </w:r>
      <w:r w:rsidR="009D6BDD" w:rsidRPr="00A2476B">
        <w:rPr>
          <w:sz w:val="22"/>
          <w:szCs w:val="22"/>
        </w:rPr>
        <w:t xml:space="preserve">; </w:t>
      </w:r>
    </w:p>
    <w:p w14:paraId="00483454" w14:textId="77777777" w:rsidR="00132129" w:rsidRPr="00A2476B" w:rsidRDefault="00132129" w:rsidP="00494F53">
      <w:pPr>
        <w:ind w:firstLine="426"/>
        <w:jc w:val="both"/>
        <w:rPr>
          <w:sz w:val="22"/>
          <w:szCs w:val="22"/>
        </w:rPr>
      </w:pPr>
      <w:r w:rsidRPr="00A2476B">
        <w:rPr>
          <w:sz w:val="22"/>
          <w:szCs w:val="22"/>
        </w:rPr>
        <w:t>2.</w:t>
      </w:r>
      <w:r w:rsidR="00325D00" w:rsidRPr="00A2476B">
        <w:rPr>
          <w:sz w:val="22"/>
          <w:szCs w:val="22"/>
        </w:rPr>
        <w:t>3</w:t>
      </w:r>
      <w:r w:rsidRPr="00A2476B">
        <w:rPr>
          <w:sz w:val="22"/>
          <w:szCs w:val="22"/>
        </w:rPr>
        <w:t>. gerbti Mokinį</w:t>
      </w:r>
      <w:r w:rsidR="00325D00" w:rsidRPr="00A2476B">
        <w:rPr>
          <w:sz w:val="22"/>
          <w:szCs w:val="22"/>
        </w:rPr>
        <w:t xml:space="preserve"> kaip asmenį</w:t>
      </w:r>
      <w:r w:rsidRPr="00A2476B">
        <w:rPr>
          <w:sz w:val="22"/>
          <w:szCs w:val="22"/>
        </w:rPr>
        <w:t>, nepažeisti jo teisių ir teisėtų interesų, laiduoti Mokinio asmenybės galių plėtotę;</w:t>
      </w:r>
    </w:p>
    <w:p w14:paraId="6D0C212D" w14:textId="77777777" w:rsidR="00132129" w:rsidRPr="00A2476B" w:rsidRDefault="00132129" w:rsidP="00494F53">
      <w:pPr>
        <w:ind w:firstLine="426"/>
        <w:jc w:val="both"/>
        <w:rPr>
          <w:sz w:val="22"/>
          <w:szCs w:val="22"/>
        </w:rPr>
      </w:pPr>
      <w:r w:rsidRPr="00A2476B">
        <w:rPr>
          <w:sz w:val="22"/>
          <w:szCs w:val="22"/>
        </w:rPr>
        <w:t>2.</w:t>
      </w:r>
      <w:r w:rsidR="009F0720" w:rsidRPr="00A2476B">
        <w:rPr>
          <w:sz w:val="22"/>
          <w:szCs w:val="22"/>
        </w:rPr>
        <w:t>4</w:t>
      </w:r>
      <w:r w:rsidRPr="00A2476B">
        <w:rPr>
          <w:sz w:val="22"/>
          <w:szCs w:val="22"/>
        </w:rPr>
        <w:t>. ugdyti</w:t>
      </w:r>
      <w:r w:rsidR="009F0720" w:rsidRPr="00A2476B">
        <w:rPr>
          <w:sz w:val="22"/>
          <w:szCs w:val="22"/>
        </w:rPr>
        <w:t xml:space="preserve"> Mokinio</w:t>
      </w:r>
      <w:r w:rsidRPr="00A2476B">
        <w:rPr>
          <w:sz w:val="22"/>
          <w:szCs w:val="22"/>
        </w:rPr>
        <w:t xml:space="preserve"> dorovės, pilietines, tautines ir patriotines nuostatas, pagarbą savo kultūriniam identitetui;</w:t>
      </w:r>
    </w:p>
    <w:p w14:paraId="0561B111" w14:textId="77777777" w:rsidR="005B5926" w:rsidRPr="00A2476B" w:rsidRDefault="00132129" w:rsidP="00494F53">
      <w:pPr>
        <w:ind w:firstLine="426"/>
        <w:jc w:val="both"/>
        <w:rPr>
          <w:sz w:val="22"/>
          <w:szCs w:val="22"/>
        </w:rPr>
      </w:pPr>
      <w:r w:rsidRPr="00A2476B">
        <w:rPr>
          <w:sz w:val="22"/>
          <w:szCs w:val="22"/>
        </w:rPr>
        <w:t>2.</w:t>
      </w:r>
      <w:r w:rsidR="009F0720" w:rsidRPr="00A2476B">
        <w:rPr>
          <w:sz w:val="22"/>
          <w:szCs w:val="22"/>
        </w:rPr>
        <w:t>5</w:t>
      </w:r>
      <w:r w:rsidRPr="00A2476B">
        <w:rPr>
          <w:sz w:val="22"/>
          <w:szCs w:val="22"/>
        </w:rPr>
        <w:t xml:space="preserve">. </w:t>
      </w:r>
      <w:r w:rsidR="005B5926" w:rsidRPr="00A2476B">
        <w:rPr>
          <w:sz w:val="22"/>
          <w:szCs w:val="22"/>
        </w:rPr>
        <w:t xml:space="preserve">vadovaujantis Gimnazijos mokinių pasiekimų ir pažangos vertinimo aprašu, </w:t>
      </w:r>
      <w:r w:rsidRPr="00A2476B">
        <w:rPr>
          <w:sz w:val="22"/>
          <w:szCs w:val="22"/>
        </w:rPr>
        <w:t>objektyviai ir nešališkai vertinti Mokinio ugdymosi pasiekimus ir pažangą</w:t>
      </w:r>
      <w:r w:rsidR="005B5926" w:rsidRPr="00A2476B">
        <w:rPr>
          <w:sz w:val="22"/>
          <w:szCs w:val="22"/>
        </w:rPr>
        <w:t>;</w:t>
      </w:r>
    </w:p>
    <w:p w14:paraId="0FD28277" w14:textId="77777777" w:rsidR="00A830FC" w:rsidRPr="00A2476B" w:rsidRDefault="00924EE5" w:rsidP="00494F53">
      <w:pPr>
        <w:ind w:firstLine="426"/>
        <w:jc w:val="both"/>
        <w:rPr>
          <w:sz w:val="22"/>
          <w:szCs w:val="22"/>
        </w:rPr>
      </w:pPr>
      <w:r w:rsidRPr="00A2476B">
        <w:rPr>
          <w:sz w:val="22"/>
          <w:szCs w:val="22"/>
        </w:rPr>
        <w:t>2.</w:t>
      </w:r>
      <w:r w:rsidR="00784FA9" w:rsidRPr="00A2476B">
        <w:rPr>
          <w:sz w:val="22"/>
          <w:szCs w:val="22"/>
        </w:rPr>
        <w:t>6</w:t>
      </w:r>
      <w:r w:rsidRPr="00A2476B">
        <w:rPr>
          <w:sz w:val="22"/>
          <w:szCs w:val="22"/>
        </w:rPr>
        <w:t xml:space="preserve">. </w:t>
      </w:r>
      <w:r w:rsidR="0020373F" w:rsidRPr="00A2476B">
        <w:rPr>
          <w:sz w:val="22"/>
          <w:szCs w:val="22"/>
        </w:rPr>
        <w:t xml:space="preserve">teikti Mokiniui </w:t>
      </w:r>
      <w:r w:rsidR="0020373F" w:rsidRPr="00F9628E">
        <w:rPr>
          <w:sz w:val="22"/>
          <w:szCs w:val="22"/>
        </w:rPr>
        <w:t>pedagoginę</w:t>
      </w:r>
      <w:r w:rsidR="00F9628E">
        <w:rPr>
          <w:sz w:val="22"/>
          <w:szCs w:val="22"/>
        </w:rPr>
        <w:t>,</w:t>
      </w:r>
      <w:r w:rsidR="0020373F" w:rsidRPr="00A2476B">
        <w:rPr>
          <w:sz w:val="22"/>
          <w:szCs w:val="22"/>
        </w:rPr>
        <w:t xml:space="preserve"> psichologinę, socialinę pedagoginę, ugdym</w:t>
      </w:r>
      <w:r w:rsidR="00582102" w:rsidRPr="00A2476B">
        <w:rPr>
          <w:sz w:val="22"/>
          <w:szCs w:val="22"/>
        </w:rPr>
        <w:t>o</w:t>
      </w:r>
      <w:r w:rsidR="0020373F" w:rsidRPr="00A2476B">
        <w:rPr>
          <w:sz w:val="22"/>
          <w:szCs w:val="22"/>
        </w:rPr>
        <w:t xml:space="preserve"> karjerai ir kitas papildomas Mokinio pageidaujamas ir teisės aktais reglamentuotas paslaugas; </w:t>
      </w:r>
      <w:r w:rsidR="00A830FC" w:rsidRPr="00A2476B">
        <w:rPr>
          <w:sz w:val="22"/>
          <w:szCs w:val="22"/>
        </w:rPr>
        <w:t>konsultuoti mokinį, esant m</w:t>
      </w:r>
      <w:r w:rsidR="00CE15DE" w:rsidRPr="00A2476B">
        <w:rPr>
          <w:sz w:val="22"/>
          <w:szCs w:val="22"/>
        </w:rPr>
        <w:t>okymosi sunkumams arba po ligos</w:t>
      </w:r>
      <w:r w:rsidR="00A830FC" w:rsidRPr="00A2476B">
        <w:rPr>
          <w:sz w:val="22"/>
          <w:szCs w:val="22"/>
        </w:rPr>
        <w:t xml:space="preserve"> ir kitais Gimnazijos </w:t>
      </w:r>
      <w:r w:rsidR="00B91D21" w:rsidRPr="00A2476B">
        <w:rPr>
          <w:sz w:val="22"/>
          <w:szCs w:val="22"/>
        </w:rPr>
        <w:t>u</w:t>
      </w:r>
      <w:r w:rsidR="00A830FC" w:rsidRPr="00A2476B">
        <w:rPr>
          <w:sz w:val="22"/>
          <w:szCs w:val="22"/>
        </w:rPr>
        <w:t>gdymo plane numatytais atvejais;</w:t>
      </w:r>
    </w:p>
    <w:p w14:paraId="19E3C5EE" w14:textId="77777777" w:rsidR="00784FA9" w:rsidRPr="00A2476B" w:rsidRDefault="00784FA9" w:rsidP="00784FA9">
      <w:pPr>
        <w:ind w:firstLine="426"/>
        <w:jc w:val="both"/>
        <w:rPr>
          <w:sz w:val="22"/>
          <w:szCs w:val="22"/>
        </w:rPr>
      </w:pPr>
      <w:r w:rsidRPr="00A2476B">
        <w:rPr>
          <w:sz w:val="22"/>
          <w:szCs w:val="22"/>
        </w:rPr>
        <w:t>2.7.  teikti pirmąją medicininę pagalbą atsitikus nelaimingam atsitikimui ir apie tai nedelsiant informuoti Mokinio atstovus;</w:t>
      </w:r>
    </w:p>
    <w:p w14:paraId="522D05DD" w14:textId="77777777" w:rsidR="00582102" w:rsidRPr="00A2476B" w:rsidRDefault="00E10F5F" w:rsidP="00494F53">
      <w:pPr>
        <w:ind w:firstLine="426"/>
        <w:jc w:val="both"/>
        <w:rPr>
          <w:sz w:val="22"/>
          <w:szCs w:val="22"/>
        </w:rPr>
      </w:pPr>
      <w:r w:rsidRPr="00A2476B">
        <w:rPr>
          <w:sz w:val="22"/>
          <w:szCs w:val="22"/>
        </w:rPr>
        <w:t>2.</w:t>
      </w:r>
      <w:r w:rsidR="005F68D9" w:rsidRPr="00A2476B">
        <w:rPr>
          <w:sz w:val="22"/>
          <w:szCs w:val="22"/>
        </w:rPr>
        <w:t>8</w:t>
      </w:r>
      <w:r w:rsidRPr="00A2476B">
        <w:rPr>
          <w:sz w:val="22"/>
          <w:szCs w:val="22"/>
        </w:rPr>
        <w:t>.</w:t>
      </w:r>
      <w:r w:rsidR="002F53A6" w:rsidRPr="00A2476B">
        <w:rPr>
          <w:sz w:val="22"/>
          <w:szCs w:val="22"/>
        </w:rPr>
        <w:t xml:space="preserve"> esant poreikiui</w:t>
      </w:r>
      <w:r w:rsidR="00911DF5" w:rsidRPr="00A2476B">
        <w:rPr>
          <w:sz w:val="22"/>
          <w:szCs w:val="22"/>
        </w:rPr>
        <w:t>,</w:t>
      </w:r>
      <w:r w:rsidRPr="00A2476B">
        <w:rPr>
          <w:sz w:val="22"/>
          <w:szCs w:val="22"/>
        </w:rPr>
        <w:t xml:space="preserve"> </w:t>
      </w:r>
      <w:r w:rsidR="002F53A6" w:rsidRPr="00A2476B">
        <w:rPr>
          <w:sz w:val="22"/>
          <w:szCs w:val="22"/>
        </w:rPr>
        <w:t>įgyvendinti</w:t>
      </w:r>
      <w:r w:rsidR="00AC435F" w:rsidRPr="00A2476B">
        <w:rPr>
          <w:sz w:val="22"/>
          <w:szCs w:val="22"/>
        </w:rPr>
        <w:t xml:space="preserve"> dalį ugdymo proceso nuotoliniu mokymo proceso organizavimo būdu;</w:t>
      </w:r>
    </w:p>
    <w:p w14:paraId="2446D74A" w14:textId="77777777" w:rsidR="00B12CE5" w:rsidRPr="00A2476B" w:rsidRDefault="00867944" w:rsidP="00494F53">
      <w:pPr>
        <w:ind w:firstLine="426"/>
        <w:jc w:val="both"/>
        <w:rPr>
          <w:sz w:val="22"/>
          <w:szCs w:val="22"/>
        </w:rPr>
      </w:pPr>
      <w:r w:rsidRPr="00A2476B">
        <w:rPr>
          <w:sz w:val="22"/>
          <w:szCs w:val="22"/>
        </w:rPr>
        <w:t>2.</w:t>
      </w:r>
      <w:r w:rsidR="00EB675E" w:rsidRPr="00A2476B">
        <w:rPr>
          <w:sz w:val="22"/>
          <w:szCs w:val="22"/>
        </w:rPr>
        <w:t>9</w:t>
      </w:r>
      <w:r w:rsidRPr="00A2476B">
        <w:rPr>
          <w:sz w:val="22"/>
          <w:szCs w:val="22"/>
        </w:rPr>
        <w:t xml:space="preserve">. </w:t>
      </w:r>
      <w:r w:rsidR="0022362A" w:rsidRPr="00A2476B">
        <w:rPr>
          <w:sz w:val="22"/>
          <w:szCs w:val="22"/>
        </w:rPr>
        <w:t>pagal galimybes sudaryti sąlygas</w:t>
      </w:r>
      <w:r w:rsidR="000C777C" w:rsidRPr="00A2476B">
        <w:rPr>
          <w:sz w:val="22"/>
          <w:szCs w:val="22"/>
        </w:rPr>
        <w:t xml:space="preserve"> Mokiniui</w:t>
      </w:r>
      <w:r w:rsidR="0022362A" w:rsidRPr="00A2476B">
        <w:rPr>
          <w:sz w:val="22"/>
          <w:szCs w:val="22"/>
        </w:rPr>
        <w:t xml:space="preserve"> ugdyti</w:t>
      </w:r>
      <w:r w:rsidR="000C777C" w:rsidRPr="00A2476B">
        <w:rPr>
          <w:sz w:val="22"/>
          <w:szCs w:val="22"/>
        </w:rPr>
        <w:t>s</w:t>
      </w:r>
      <w:r w:rsidR="0022362A" w:rsidRPr="00A2476B">
        <w:rPr>
          <w:sz w:val="22"/>
          <w:szCs w:val="22"/>
        </w:rPr>
        <w:t xml:space="preserve"> gebėjimus pagal neformaliojo švietimo programas, </w:t>
      </w:r>
      <w:r w:rsidR="00B12CE5" w:rsidRPr="00A2476B">
        <w:rPr>
          <w:sz w:val="22"/>
          <w:szCs w:val="22"/>
        </w:rPr>
        <w:t>dalyvauti Gimnazijos savivaldoje;</w:t>
      </w:r>
    </w:p>
    <w:p w14:paraId="4CBDE9DB" w14:textId="77777777" w:rsidR="00B26001" w:rsidRPr="00A2476B" w:rsidRDefault="00B26001" w:rsidP="00B26001">
      <w:pPr>
        <w:pStyle w:val="Default"/>
        <w:ind w:firstLine="426"/>
        <w:jc w:val="both"/>
        <w:rPr>
          <w:color w:val="auto"/>
          <w:sz w:val="22"/>
          <w:szCs w:val="22"/>
        </w:rPr>
      </w:pPr>
      <w:r w:rsidRPr="00A2476B">
        <w:rPr>
          <w:color w:val="auto"/>
          <w:sz w:val="22"/>
          <w:szCs w:val="22"/>
        </w:rPr>
        <w:t>2.1</w:t>
      </w:r>
      <w:r w:rsidR="00EB675E" w:rsidRPr="00A2476B">
        <w:rPr>
          <w:color w:val="auto"/>
          <w:sz w:val="22"/>
          <w:szCs w:val="22"/>
        </w:rPr>
        <w:t>0</w:t>
      </w:r>
      <w:r w:rsidRPr="00A2476B">
        <w:rPr>
          <w:color w:val="auto"/>
          <w:sz w:val="22"/>
          <w:szCs w:val="22"/>
        </w:rPr>
        <w:t>. vykdyti nuoseklų ir ilgalaikį socialinių ir emocinių kompetencijų ugdymą Gimnazijoje;</w:t>
      </w:r>
    </w:p>
    <w:p w14:paraId="2CC14456" w14:textId="77777777" w:rsidR="00EB675E" w:rsidRPr="00A2476B" w:rsidRDefault="00EB675E" w:rsidP="00EB675E">
      <w:pPr>
        <w:ind w:firstLine="426"/>
        <w:jc w:val="both"/>
        <w:rPr>
          <w:sz w:val="22"/>
          <w:szCs w:val="22"/>
        </w:rPr>
      </w:pPr>
      <w:r w:rsidRPr="00A2476B">
        <w:rPr>
          <w:sz w:val="22"/>
          <w:szCs w:val="22"/>
        </w:rPr>
        <w:t xml:space="preserve">2.11. sudaryti galimybes Mokiniui ugdymo procese naudotis Gimnazijos vadovėlių fonde esančiais vadovėliais, biblioteka, skaitykla; </w:t>
      </w:r>
    </w:p>
    <w:p w14:paraId="0D675F8D" w14:textId="77777777" w:rsidR="00B26001" w:rsidRPr="00A2476B" w:rsidRDefault="00B26001" w:rsidP="00B26001">
      <w:pPr>
        <w:ind w:firstLine="426"/>
        <w:jc w:val="both"/>
        <w:rPr>
          <w:color w:val="000000"/>
          <w:sz w:val="22"/>
          <w:szCs w:val="22"/>
        </w:rPr>
      </w:pPr>
      <w:r w:rsidRPr="00A2476B">
        <w:rPr>
          <w:color w:val="000000"/>
          <w:sz w:val="22"/>
          <w:szCs w:val="22"/>
        </w:rPr>
        <w:t>2.1</w:t>
      </w:r>
      <w:r w:rsidR="00EB675E" w:rsidRPr="00A2476B">
        <w:rPr>
          <w:color w:val="000000"/>
          <w:sz w:val="22"/>
          <w:szCs w:val="22"/>
        </w:rPr>
        <w:t>2</w:t>
      </w:r>
      <w:r w:rsidRPr="00A2476B">
        <w:rPr>
          <w:color w:val="000000"/>
          <w:sz w:val="22"/>
          <w:szCs w:val="22"/>
        </w:rPr>
        <w:t>. nustatyta tvarka išduoti Mokinio pažymėjimą, organizuoti Mokinio maitinimą ir pavėžėjimą teisės aktų nustatyta tvarka;</w:t>
      </w:r>
    </w:p>
    <w:p w14:paraId="51C96290" w14:textId="77777777" w:rsidR="00EB675E" w:rsidRPr="00A2476B" w:rsidRDefault="00EB675E" w:rsidP="00EB675E">
      <w:pPr>
        <w:ind w:firstLine="426"/>
        <w:jc w:val="both"/>
        <w:rPr>
          <w:sz w:val="22"/>
          <w:szCs w:val="22"/>
        </w:rPr>
      </w:pPr>
      <w:r w:rsidRPr="00A2476B">
        <w:rPr>
          <w:sz w:val="22"/>
          <w:szCs w:val="22"/>
        </w:rPr>
        <w:t xml:space="preserve">2.13. tvarkyti ir naudoti Mokinio asmens duomenis Gimnazijoje ir švietimo valdymo informacinėse sistemose švietimo bei statistikos tikslais teisės aktų nustatyta tvarka; </w:t>
      </w:r>
    </w:p>
    <w:p w14:paraId="35D70CF3" w14:textId="14A8C5D6" w:rsidR="005F68D9" w:rsidRDefault="005F68D9" w:rsidP="005F68D9">
      <w:pPr>
        <w:ind w:firstLine="426"/>
        <w:jc w:val="both"/>
        <w:rPr>
          <w:sz w:val="22"/>
          <w:szCs w:val="22"/>
        </w:rPr>
      </w:pPr>
      <w:r w:rsidRPr="00A2476B">
        <w:rPr>
          <w:sz w:val="22"/>
          <w:szCs w:val="22"/>
        </w:rPr>
        <w:t>2.</w:t>
      </w:r>
      <w:r w:rsidR="00223C4F" w:rsidRPr="00A2476B">
        <w:rPr>
          <w:sz w:val="22"/>
          <w:szCs w:val="22"/>
        </w:rPr>
        <w:t>1</w:t>
      </w:r>
      <w:r w:rsidR="00EB675E" w:rsidRPr="00A2476B">
        <w:rPr>
          <w:sz w:val="22"/>
          <w:szCs w:val="22"/>
        </w:rPr>
        <w:t>4</w:t>
      </w:r>
      <w:r w:rsidRPr="00A2476B">
        <w:rPr>
          <w:sz w:val="22"/>
          <w:szCs w:val="22"/>
        </w:rPr>
        <w:t xml:space="preserve">. teikti informaciją Mokinio </w:t>
      </w:r>
      <w:r w:rsidR="00202585">
        <w:rPr>
          <w:sz w:val="22"/>
          <w:szCs w:val="22"/>
        </w:rPr>
        <w:t>tėvams</w:t>
      </w:r>
      <w:r w:rsidR="004C182F">
        <w:rPr>
          <w:sz w:val="22"/>
          <w:szCs w:val="22"/>
        </w:rPr>
        <w:t xml:space="preserve"> (</w:t>
      </w:r>
      <w:r w:rsidR="00202585">
        <w:rPr>
          <w:sz w:val="22"/>
          <w:szCs w:val="22"/>
        </w:rPr>
        <w:t>globėjams</w:t>
      </w:r>
      <w:r w:rsidR="004C182F">
        <w:rPr>
          <w:sz w:val="22"/>
          <w:szCs w:val="22"/>
        </w:rPr>
        <w:t>, rūpintojams)</w:t>
      </w:r>
      <w:r w:rsidRPr="00A2476B">
        <w:rPr>
          <w:sz w:val="22"/>
          <w:szCs w:val="22"/>
        </w:rPr>
        <w:t xml:space="preserve"> apie Mokinio būklę, ugdymo ir ugdymosi poreikius, pažangą, elgesį, lankomumą</w:t>
      </w:r>
      <w:r w:rsidR="005E1092">
        <w:rPr>
          <w:sz w:val="22"/>
          <w:szCs w:val="22"/>
        </w:rPr>
        <w:t xml:space="preserve">, </w:t>
      </w:r>
      <w:r w:rsidR="005E1092" w:rsidRPr="0093466B">
        <w:rPr>
          <w:sz w:val="22"/>
          <w:szCs w:val="22"/>
        </w:rPr>
        <w:t>rekomendacijas dėl mokymosi pasiekimų gerinimo</w:t>
      </w:r>
      <w:r w:rsidRPr="0093466B">
        <w:rPr>
          <w:sz w:val="22"/>
          <w:szCs w:val="22"/>
        </w:rPr>
        <w:t xml:space="preserve"> ir</w:t>
      </w:r>
      <w:r w:rsidRPr="00A2476B">
        <w:rPr>
          <w:sz w:val="22"/>
          <w:szCs w:val="22"/>
        </w:rPr>
        <w:t xml:space="preserve"> kitą su ugdymu susijusią informaciją klasės bendruomenėje aptartu būdu; </w:t>
      </w:r>
    </w:p>
    <w:p w14:paraId="16188991" w14:textId="77777777" w:rsidR="00041754" w:rsidRPr="00A2476B" w:rsidRDefault="00041754" w:rsidP="00041754">
      <w:pPr>
        <w:ind w:firstLine="426"/>
        <w:jc w:val="both"/>
        <w:rPr>
          <w:sz w:val="22"/>
          <w:szCs w:val="22"/>
        </w:rPr>
      </w:pPr>
      <w:r w:rsidRPr="00A2476B">
        <w:rPr>
          <w:sz w:val="22"/>
          <w:szCs w:val="22"/>
        </w:rPr>
        <w:t>2.</w:t>
      </w:r>
      <w:r>
        <w:rPr>
          <w:sz w:val="22"/>
          <w:szCs w:val="22"/>
        </w:rPr>
        <w:t>15</w:t>
      </w:r>
      <w:r w:rsidRPr="00A2476B">
        <w:rPr>
          <w:sz w:val="22"/>
          <w:szCs w:val="22"/>
        </w:rPr>
        <w:t>. mokslo metų pradžioje supažindinti  pasirašytinai kiekvieną Mokinį su Gimnazijos mokinių lankomumo užtikrinimo tvarkos aprašu, vidaus tvarkos taisyklėmis (mokinio elgesio taisyklėmis), pagrindinėmis ugdymo plano nuostatomis bei kiekvieno dalyko vertinimo sistema;</w:t>
      </w:r>
    </w:p>
    <w:p w14:paraId="4662377F" w14:textId="77777777" w:rsidR="00B12CE5" w:rsidRDefault="00B12CE5" w:rsidP="00494F53">
      <w:pPr>
        <w:ind w:firstLine="426"/>
        <w:jc w:val="both"/>
        <w:rPr>
          <w:sz w:val="22"/>
          <w:szCs w:val="22"/>
        </w:rPr>
      </w:pPr>
      <w:r w:rsidRPr="00A2476B">
        <w:rPr>
          <w:sz w:val="22"/>
          <w:szCs w:val="22"/>
        </w:rPr>
        <w:t>2.1</w:t>
      </w:r>
      <w:r w:rsidR="00041754">
        <w:rPr>
          <w:sz w:val="22"/>
          <w:szCs w:val="22"/>
        </w:rPr>
        <w:t>6</w:t>
      </w:r>
      <w:r w:rsidRPr="00A2476B">
        <w:rPr>
          <w:sz w:val="22"/>
          <w:szCs w:val="22"/>
        </w:rPr>
        <w:t xml:space="preserve">. per 3 </w:t>
      </w:r>
      <w:r w:rsidR="002F53A6" w:rsidRPr="00A2476B">
        <w:rPr>
          <w:sz w:val="22"/>
          <w:szCs w:val="22"/>
        </w:rPr>
        <w:t>d. d.</w:t>
      </w:r>
      <w:r w:rsidRPr="00A2476B">
        <w:rPr>
          <w:sz w:val="22"/>
          <w:szCs w:val="22"/>
        </w:rPr>
        <w:t xml:space="preserve"> po Mokytojų tarybos posėdžio supažindinti Mok</w:t>
      </w:r>
      <w:r w:rsidR="0033076B" w:rsidRPr="00A2476B">
        <w:rPr>
          <w:sz w:val="22"/>
          <w:szCs w:val="22"/>
        </w:rPr>
        <w:t xml:space="preserve">inio </w:t>
      </w:r>
      <w:r w:rsidR="00DE6505">
        <w:rPr>
          <w:sz w:val="22"/>
          <w:szCs w:val="22"/>
        </w:rPr>
        <w:t>tėvus (</w:t>
      </w:r>
      <w:r w:rsidR="00202585">
        <w:rPr>
          <w:sz w:val="22"/>
          <w:szCs w:val="22"/>
        </w:rPr>
        <w:t>globėjus</w:t>
      </w:r>
      <w:r w:rsidR="00DE6505">
        <w:rPr>
          <w:sz w:val="22"/>
          <w:szCs w:val="22"/>
        </w:rPr>
        <w:t>, rūpintojus)</w:t>
      </w:r>
      <w:r w:rsidR="00E97CEF" w:rsidRPr="00A2476B">
        <w:rPr>
          <w:sz w:val="22"/>
          <w:szCs w:val="22"/>
        </w:rPr>
        <w:t xml:space="preserve"> su sprendimu </w:t>
      </w:r>
      <w:r w:rsidR="0033076B" w:rsidRPr="00A2476B">
        <w:rPr>
          <w:sz w:val="22"/>
          <w:szCs w:val="22"/>
        </w:rPr>
        <w:t xml:space="preserve"> dėl Mokinio kėlimo </w:t>
      </w:r>
      <w:r w:rsidRPr="00A2476B">
        <w:rPr>
          <w:sz w:val="22"/>
          <w:szCs w:val="22"/>
        </w:rPr>
        <w:t xml:space="preserve">į aukštesnę klasę, </w:t>
      </w:r>
      <w:r w:rsidR="0033076B" w:rsidRPr="00A2476B">
        <w:rPr>
          <w:sz w:val="22"/>
          <w:szCs w:val="22"/>
        </w:rPr>
        <w:t>p</w:t>
      </w:r>
      <w:r w:rsidR="00433E3C" w:rsidRPr="00A2476B">
        <w:rPr>
          <w:sz w:val="22"/>
          <w:szCs w:val="22"/>
        </w:rPr>
        <w:t>agrindinio</w:t>
      </w:r>
      <w:r w:rsidRPr="00A2476B">
        <w:rPr>
          <w:sz w:val="22"/>
          <w:szCs w:val="22"/>
        </w:rPr>
        <w:t xml:space="preserve"> ugdymo programos baigimo,</w:t>
      </w:r>
      <w:r w:rsidR="00E10F5F" w:rsidRPr="00A2476B">
        <w:rPr>
          <w:sz w:val="22"/>
          <w:szCs w:val="22"/>
        </w:rPr>
        <w:t xml:space="preserve"> perkėlimo į kitos paskirties klasę,</w:t>
      </w:r>
      <w:r w:rsidRPr="00A2476B">
        <w:rPr>
          <w:sz w:val="22"/>
          <w:szCs w:val="22"/>
        </w:rPr>
        <w:t xml:space="preserve"> papildomų darbų skyrimo ar palikimo kartoti kursą;</w:t>
      </w:r>
    </w:p>
    <w:p w14:paraId="40F7E957" w14:textId="77777777" w:rsidR="00041754" w:rsidRDefault="00041754" w:rsidP="00494F53">
      <w:pPr>
        <w:ind w:firstLine="426"/>
        <w:jc w:val="both"/>
        <w:rPr>
          <w:sz w:val="22"/>
          <w:szCs w:val="22"/>
        </w:rPr>
      </w:pPr>
      <w:r w:rsidRPr="00B26001">
        <w:rPr>
          <w:sz w:val="22"/>
          <w:szCs w:val="22"/>
        </w:rPr>
        <w:t>2.</w:t>
      </w:r>
      <w:r>
        <w:rPr>
          <w:sz w:val="22"/>
          <w:szCs w:val="22"/>
        </w:rPr>
        <w:t>17</w:t>
      </w:r>
      <w:r w:rsidRPr="00B26001">
        <w:rPr>
          <w:sz w:val="22"/>
          <w:szCs w:val="22"/>
        </w:rPr>
        <w:t>. gavus prašymą dėl šios sutarties nutraukimo, Mokiniui visiškai atsiskaičius su Gimnazija už paimtas materialines vertybes, nutraukti sutartį ir per 5 d. d. išduoti reikalingus dokumentus</w:t>
      </w:r>
      <w:r w:rsidR="00DA3D0D">
        <w:rPr>
          <w:sz w:val="22"/>
          <w:szCs w:val="22"/>
        </w:rPr>
        <w:t>;</w:t>
      </w:r>
    </w:p>
    <w:p w14:paraId="2A7DDF20" w14:textId="77777777" w:rsidR="00B26001" w:rsidRPr="00A2476B" w:rsidRDefault="00B26001" w:rsidP="00B26001">
      <w:pPr>
        <w:pStyle w:val="Default"/>
        <w:ind w:firstLine="426"/>
        <w:jc w:val="both"/>
        <w:rPr>
          <w:color w:val="auto"/>
          <w:sz w:val="22"/>
          <w:szCs w:val="22"/>
        </w:rPr>
      </w:pPr>
      <w:r w:rsidRPr="00A2476B">
        <w:rPr>
          <w:sz w:val="22"/>
          <w:szCs w:val="22"/>
        </w:rPr>
        <w:t>2.1</w:t>
      </w:r>
      <w:r w:rsidR="00041754">
        <w:rPr>
          <w:sz w:val="22"/>
          <w:szCs w:val="22"/>
        </w:rPr>
        <w:t>8</w:t>
      </w:r>
      <w:r w:rsidRPr="00A2476B">
        <w:rPr>
          <w:sz w:val="22"/>
          <w:szCs w:val="22"/>
        </w:rPr>
        <w:t>. riboti pašalinių asmenų patekimą į Gimnaziją;</w:t>
      </w:r>
    </w:p>
    <w:p w14:paraId="39E58DF1" w14:textId="601E8AEF" w:rsidR="00B26001" w:rsidRPr="00A2476B" w:rsidRDefault="00223C4F" w:rsidP="00B26001">
      <w:pPr>
        <w:pStyle w:val="Default"/>
        <w:ind w:firstLine="426"/>
        <w:jc w:val="both"/>
        <w:rPr>
          <w:color w:val="auto"/>
          <w:sz w:val="22"/>
          <w:szCs w:val="22"/>
        </w:rPr>
      </w:pPr>
      <w:r w:rsidRPr="00A2476B">
        <w:rPr>
          <w:sz w:val="22"/>
          <w:szCs w:val="22"/>
        </w:rPr>
        <w:t>2.1</w:t>
      </w:r>
      <w:r w:rsidR="00041754">
        <w:rPr>
          <w:sz w:val="22"/>
          <w:szCs w:val="22"/>
        </w:rPr>
        <w:t>9</w:t>
      </w:r>
      <w:r w:rsidRPr="00A2476B">
        <w:rPr>
          <w:sz w:val="22"/>
          <w:szCs w:val="22"/>
        </w:rPr>
        <w:t xml:space="preserve">. </w:t>
      </w:r>
      <w:r w:rsidR="00B26001" w:rsidRPr="00A2476B">
        <w:rPr>
          <w:color w:val="auto"/>
          <w:sz w:val="22"/>
          <w:szCs w:val="22"/>
        </w:rPr>
        <w:t xml:space="preserve">vykdyti žalingų įpročių prevenciją, drausti Gimnazijoje ir jos </w:t>
      </w:r>
      <w:r w:rsidR="00B26001" w:rsidRPr="0093466B">
        <w:rPr>
          <w:color w:val="auto"/>
          <w:sz w:val="22"/>
          <w:szCs w:val="22"/>
        </w:rPr>
        <w:t>teritorijoje turėti</w:t>
      </w:r>
      <w:r w:rsidR="005E1092" w:rsidRPr="0093466B">
        <w:rPr>
          <w:color w:val="auto"/>
          <w:sz w:val="22"/>
          <w:szCs w:val="22"/>
        </w:rPr>
        <w:t xml:space="preserve">, vartoti, </w:t>
      </w:r>
      <w:r w:rsidR="00B26001" w:rsidRPr="0093466B">
        <w:rPr>
          <w:color w:val="auto"/>
          <w:sz w:val="22"/>
          <w:szCs w:val="22"/>
        </w:rPr>
        <w:t>prekiauti</w:t>
      </w:r>
      <w:r w:rsidR="005E1092" w:rsidRPr="0093466B">
        <w:rPr>
          <w:color w:val="auto"/>
          <w:sz w:val="22"/>
          <w:szCs w:val="22"/>
        </w:rPr>
        <w:t xml:space="preserve"> ar kitaip platinti bet kokius daiktus (reikmenis), gaminius ar medžiagas, kurių apyvarta teisės aktais uždrausta ar</w:t>
      </w:r>
      <w:r w:rsidR="00FB279A" w:rsidRPr="0093466B">
        <w:rPr>
          <w:color w:val="auto"/>
          <w:sz w:val="22"/>
          <w:szCs w:val="22"/>
        </w:rPr>
        <w:t>ba</w:t>
      </w:r>
      <w:r w:rsidR="005E1092" w:rsidRPr="0093466B">
        <w:rPr>
          <w:color w:val="auto"/>
          <w:sz w:val="22"/>
          <w:szCs w:val="22"/>
        </w:rPr>
        <w:t xml:space="preserve"> ribojama,</w:t>
      </w:r>
      <w:r w:rsidR="005E1092">
        <w:rPr>
          <w:color w:val="auto"/>
          <w:sz w:val="22"/>
          <w:szCs w:val="22"/>
        </w:rPr>
        <w:t xml:space="preserve"> </w:t>
      </w:r>
      <w:r w:rsidR="00B26001" w:rsidRPr="00A2476B">
        <w:rPr>
          <w:color w:val="auto"/>
          <w:sz w:val="22"/>
          <w:szCs w:val="22"/>
        </w:rPr>
        <w:t xml:space="preserve"> pirotechnikos gamini</w:t>
      </w:r>
      <w:r w:rsidR="005E1092">
        <w:rPr>
          <w:color w:val="auto"/>
          <w:sz w:val="22"/>
          <w:szCs w:val="22"/>
        </w:rPr>
        <w:t>u</w:t>
      </w:r>
      <w:r w:rsidR="00B26001" w:rsidRPr="00A2476B">
        <w:rPr>
          <w:color w:val="auto"/>
          <w:sz w:val="22"/>
          <w:szCs w:val="22"/>
        </w:rPr>
        <w:t xml:space="preserve">s, </w:t>
      </w:r>
      <w:r w:rsidR="00B26001" w:rsidRPr="00A2476B">
        <w:rPr>
          <w:bCs/>
          <w:color w:val="auto"/>
          <w:sz w:val="22"/>
          <w:szCs w:val="22"/>
        </w:rPr>
        <w:t xml:space="preserve">cigaretes, gaminius, skirtus tabako gaminiams rūkyti ar pasiruošti rūkyti (įskaitant, bet neapsiribojant, pypkes, cigarečių sukimo prietaisus, rūkomąjį (cigarečių) popierių), elektronines cigaretes bei jų dalis, </w:t>
      </w:r>
      <w:r w:rsidR="00B26001" w:rsidRPr="00A2476B">
        <w:rPr>
          <w:bCs/>
          <w:color w:val="auto"/>
          <w:sz w:val="22"/>
          <w:szCs w:val="22"/>
        </w:rPr>
        <w:lastRenderedPageBreak/>
        <w:t>elektroninių cigarečių skystį, nikotino pagalvėles bei kitus nikotino turinčius produktus,</w:t>
      </w:r>
      <w:r w:rsidR="00B26001" w:rsidRPr="00A2476B">
        <w:rPr>
          <w:color w:val="auto"/>
          <w:sz w:val="22"/>
          <w:szCs w:val="22"/>
        </w:rPr>
        <w:t xml:space="preserve"> energinius gėrimus, alkoholį ir kitas psichiką veikiančias medžiagas, </w:t>
      </w:r>
      <w:r w:rsidR="00062C30" w:rsidRPr="00F9628E">
        <w:rPr>
          <w:color w:val="auto"/>
          <w:sz w:val="22"/>
          <w:szCs w:val="22"/>
        </w:rPr>
        <w:t>alkoholinių gėrimų nealkoholinius analogus,</w:t>
      </w:r>
      <w:r w:rsidR="00062C30">
        <w:rPr>
          <w:color w:val="auto"/>
          <w:sz w:val="22"/>
          <w:szCs w:val="22"/>
        </w:rPr>
        <w:t xml:space="preserve"> </w:t>
      </w:r>
      <w:r w:rsidR="00B26001" w:rsidRPr="00A2476B">
        <w:rPr>
          <w:color w:val="auto"/>
          <w:sz w:val="22"/>
          <w:szCs w:val="22"/>
        </w:rPr>
        <w:t>platinti šiomis temomis nelegalią literatūrą, spaudinius;</w:t>
      </w:r>
    </w:p>
    <w:p w14:paraId="368333B0" w14:textId="1059D6F5" w:rsidR="008A30A8" w:rsidRPr="0093466B" w:rsidRDefault="002B4C77" w:rsidP="008A30A8">
      <w:pPr>
        <w:tabs>
          <w:tab w:val="num" w:pos="426"/>
        </w:tabs>
        <w:jc w:val="both"/>
        <w:rPr>
          <w:sz w:val="22"/>
          <w:szCs w:val="22"/>
        </w:rPr>
      </w:pPr>
      <w:r>
        <w:rPr>
          <w:sz w:val="22"/>
          <w:szCs w:val="22"/>
        </w:rPr>
        <w:tab/>
      </w:r>
      <w:r w:rsidR="00B12CE5" w:rsidRPr="00041754">
        <w:rPr>
          <w:sz w:val="22"/>
          <w:szCs w:val="22"/>
        </w:rPr>
        <w:t>2.</w:t>
      </w:r>
      <w:r w:rsidR="00041754" w:rsidRPr="00041754">
        <w:rPr>
          <w:sz w:val="22"/>
          <w:szCs w:val="22"/>
        </w:rPr>
        <w:t>20</w:t>
      </w:r>
      <w:r w:rsidR="00B12CE5" w:rsidRPr="00041754">
        <w:rPr>
          <w:sz w:val="22"/>
          <w:szCs w:val="22"/>
        </w:rPr>
        <w:t xml:space="preserve">. </w:t>
      </w:r>
      <w:r w:rsidR="008205ED" w:rsidRPr="00041754">
        <w:rPr>
          <w:sz w:val="22"/>
          <w:szCs w:val="22"/>
        </w:rPr>
        <w:t xml:space="preserve">drausti Mokiniui </w:t>
      </w:r>
      <w:r w:rsidR="002F53A6" w:rsidRPr="00041754">
        <w:rPr>
          <w:sz w:val="22"/>
          <w:szCs w:val="22"/>
        </w:rPr>
        <w:t>pamoko</w:t>
      </w:r>
      <w:r w:rsidR="008205ED" w:rsidRPr="00041754">
        <w:rPr>
          <w:sz w:val="22"/>
          <w:szCs w:val="22"/>
        </w:rPr>
        <w:t>se</w:t>
      </w:r>
      <w:r w:rsidR="002F53A6" w:rsidRPr="00041754">
        <w:rPr>
          <w:sz w:val="22"/>
          <w:szCs w:val="22"/>
        </w:rPr>
        <w:t xml:space="preserve"> naudo</w:t>
      </w:r>
      <w:r w:rsidR="008205ED" w:rsidRPr="00041754">
        <w:rPr>
          <w:sz w:val="22"/>
          <w:szCs w:val="22"/>
        </w:rPr>
        <w:t xml:space="preserve">tis mobiliais </w:t>
      </w:r>
      <w:r w:rsidR="002F53A6" w:rsidRPr="00041754">
        <w:rPr>
          <w:sz w:val="22"/>
          <w:szCs w:val="22"/>
        </w:rPr>
        <w:t xml:space="preserve"> </w:t>
      </w:r>
      <w:r w:rsidR="008205ED" w:rsidRPr="00041754">
        <w:rPr>
          <w:sz w:val="22"/>
          <w:szCs w:val="22"/>
        </w:rPr>
        <w:t>įrenginiais</w:t>
      </w:r>
      <w:r w:rsidR="002F53A6" w:rsidRPr="00041754">
        <w:rPr>
          <w:sz w:val="22"/>
          <w:szCs w:val="22"/>
        </w:rPr>
        <w:t xml:space="preserve"> </w:t>
      </w:r>
      <w:r w:rsidR="008205ED" w:rsidRPr="00041754">
        <w:rPr>
          <w:sz w:val="22"/>
          <w:szCs w:val="22"/>
        </w:rPr>
        <w:t>ne ugdymo tikslais;</w:t>
      </w:r>
      <w:r w:rsidR="008A30A8" w:rsidRPr="008A30A8">
        <w:rPr>
          <w:sz w:val="22"/>
          <w:szCs w:val="22"/>
        </w:rPr>
        <w:t xml:space="preserve"> </w:t>
      </w:r>
      <w:r w:rsidR="008A30A8" w:rsidRPr="00294D5A">
        <w:rPr>
          <w:sz w:val="22"/>
          <w:szCs w:val="22"/>
        </w:rPr>
        <w:t>iš Mokinio, pažeidusio šią taisyklę, mokytojas turi teisę paimti telefoną</w:t>
      </w:r>
      <w:r w:rsidR="00CA2BFC">
        <w:rPr>
          <w:sz w:val="22"/>
          <w:szCs w:val="22"/>
        </w:rPr>
        <w:t xml:space="preserve"> </w:t>
      </w:r>
      <w:r w:rsidR="008A30A8" w:rsidRPr="00294D5A">
        <w:rPr>
          <w:sz w:val="22"/>
          <w:szCs w:val="22"/>
        </w:rPr>
        <w:t xml:space="preserve">ir grąžinti jį tik pasibaigus </w:t>
      </w:r>
      <w:r w:rsidR="008A30A8" w:rsidRPr="0093466B">
        <w:rPr>
          <w:sz w:val="22"/>
          <w:szCs w:val="22"/>
        </w:rPr>
        <w:t>pamokai</w:t>
      </w:r>
      <w:r w:rsidR="00CA2BFC" w:rsidRPr="0093466B">
        <w:rPr>
          <w:sz w:val="22"/>
          <w:szCs w:val="22"/>
        </w:rPr>
        <w:t xml:space="preserve"> arba perdu</w:t>
      </w:r>
      <w:r w:rsidR="00B12134" w:rsidRPr="0093466B">
        <w:rPr>
          <w:sz w:val="22"/>
          <w:szCs w:val="22"/>
        </w:rPr>
        <w:t>oti jį socialiniam pedagogui ir (</w:t>
      </w:r>
      <w:r w:rsidR="00CA2BFC" w:rsidRPr="0093466B">
        <w:rPr>
          <w:sz w:val="22"/>
          <w:szCs w:val="22"/>
        </w:rPr>
        <w:t>ar</w:t>
      </w:r>
      <w:r w:rsidR="00B12134" w:rsidRPr="0093466B">
        <w:rPr>
          <w:sz w:val="22"/>
          <w:szCs w:val="22"/>
        </w:rPr>
        <w:t>)</w:t>
      </w:r>
      <w:r w:rsidR="00CA2BFC" w:rsidRPr="0093466B">
        <w:rPr>
          <w:sz w:val="22"/>
          <w:szCs w:val="22"/>
        </w:rPr>
        <w:t xml:space="preserve"> kuruojančiam vadovui</w:t>
      </w:r>
      <w:r w:rsidR="008A30A8" w:rsidRPr="0093466B">
        <w:rPr>
          <w:sz w:val="22"/>
          <w:szCs w:val="22"/>
        </w:rPr>
        <w:t>;</w:t>
      </w:r>
      <w:r w:rsidR="00CA2BFC" w:rsidRPr="0093466B">
        <w:rPr>
          <w:sz w:val="22"/>
          <w:szCs w:val="22"/>
        </w:rPr>
        <w:t xml:space="preserve"> </w:t>
      </w:r>
    </w:p>
    <w:p w14:paraId="6262B84F" w14:textId="6D7EC578" w:rsidR="001A7977" w:rsidRPr="00041754" w:rsidRDefault="009B60F6" w:rsidP="00041754">
      <w:pPr>
        <w:ind w:firstLine="426"/>
        <w:jc w:val="both"/>
        <w:rPr>
          <w:sz w:val="22"/>
          <w:szCs w:val="22"/>
        </w:rPr>
      </w:pPr>
      <w:r w:rsidRPr="0093466B">
        <w:rPr>
          <w:sz w:val="22"/>
          <w:szCs w:val="22"/>
        </w:rPr>
        <w:t>2.</w:t>
      </w:r>
      <w:r w:rsidR="006603B0" w:rsidRPr="0093466B">
        <w:rPr>
          <w:sz w:val="22"/>
          <w:szCs w:val="22"/>
        </w:rPr>
        <w:t>2</w:t>
      </w:r>
      <w:r w:rsidR="00041754" w:rsidRPr="0093466B">
        <w:rPr>
          <w:sz w:val="22"/>
          <w:szCs w:val="22"/>
        </w:rPr>
        <w:t>1</w:t>
      </w:r>
      <w:r w:rsidRPr="0093466B">
        <w:rPr>
          <w:sz w:val="22"/>
          <w:szCs w:val="22"/>
        </w:rPr>
        <w:t xml:space="preserve">. </w:t>
      </w:r>
      <w:r w:rsidR="00CA2BFC" w:rsidRPr="0093466B">
        <w:rPr>
          <w:sz w:val="22"/>
          <w:szCs w:val="22"/>
        </w:rPr>
        <w:t>Mokiniui, pažeidusiam sutarties sąlygas, taikyti teisės aktuose ir Gimnazijos vidaus tvarkos taisyklėse nustatytas drausminimo priemones, reikalauti padarytos žalos atlyginimo  pagal LR civilinio kodekso 6.276 straipsnį;</w:t>
      </w:r>
      <w:r w:rsidR="00CA2BFC">
        <w:rPr>
          <w:sz w:val="22"/>
          <w:szCs w:val="22"/>
        </w:rPr>
        <w:t xml:space="preserve">  </w:t>
      </w:r>
    </w:p>
    <w:p w14:paraId="00459295" w14:textId="77777777" w:rsidR="00A2476B" w:rsidRPr="00041754" w:rsidRDefault="00A2476B" w:rsidP="00041754">
      <w:pPr>
        <w:ind w:firstLine="426"/>
        <w:jc w:val="both"/>
        <w:rPr>
          <w:sz w:val="22"/>
          <w:szCs w:val="22"/>
        </w:rPr>
      </w:pPr>
      <w:r w:rsidRPr="00041754">
        <w:rPr>
          <w:sz w:val="22"/>
          <w:szCs w:val="22"/>
        </w:rPr>
        <w:t>2.2</w:t>
      </w:r>
      <w:r w:rsidR="00041754" w:rsidRPr="00041754">
        <w:rPr>
          <w:sz w:val="22"/>
          <w:szCs w:val="22"/>
        </w:rPr>
        <w:t>2</w:t>
      </w:r>
      <w:r w:rsidRPr="00041754">
        <w:rPr>
          <w:sz w:val="22"/>
          <w:szCs w:val="22"/>
        </w:rPr>
        <w:t>. vykdyti kitas Gimnazijos nuostatuose ir kituose teisės aktuose numatytas funkcijas</w:t>
      </w:r>
      <w:r w:rsidR="004E1F96">
        <w:rPr>
          <w:sz w:val="22"/>
          <w:szCs w:val="22"/>
        </w:rPr>
        <w:t>.</w:t>
      </w:r>
    </w:p>
    <w:p w14:paraId="0815167B" w14:textId="77777777" w:rsidR="00784FA9" w:rsidRPr="00041754" w:rsidRDefault="004D7826" w:rsidP="00041754">
      <w:pPr>
        <w:ind w:firstLine="426"/>
        <w:jc w:val="both"/>
        <w:rPr>
          <w:b/>
          <w:sz w:val="22"/>
          <w:szCs w:val="22"/>
        </w:rPr>
      </w:pPr>
      <w:r w:rsidRPr="00041754">
        <w:rPr>
          <w:b/>
          <w:sz w:val="22"/>
          <w:szCs w:val="22"/>
        </w:rPr>
        <w:t>3. Gimnazija turi teisę:</w:t>
      </w:r>
    </w:p>
    <w:p w14:paraId="2C0C1094" w14:textId="77777777" w:rsidR="004D7826" w:rsidRDefault="004D7826" w:rsidP="00041754">
      <w:pPr>
        <w:ind w:firstLine="426"/>
        <w:jc w:val="both"/>
        <w:rPr>
          <w:sz w:val="22"/>
          <w:szCs w:val="22"/>
        </w:rPr>
      </w:pPr>
      <w:r w:rsidRPr="00041754">
        <w:rPr>
          <w:sz w:val="22"/>
          <w:szCs w:val="22"/>
        </w:rPr>
        <w:t>3.1. keisti mokymo proceso organizavimo būdą teisės aktų nustatyta tvarka, jei sprendimas jį keisti priimtas valstybės ar savivaldybės lygiu</w:t>
      </w:r>
      <w:r w:rsidR="00041754">
        <w:rPr>
          <w:sz w:val="22"/>
          <w:szCs w:val="22"/>
        </w:rPr>
        <w:t>,</w:t>
      </w:r>
      <w:r w:rsidR="00202585">
        <w:rPr>
          <w:sz w:val="22"/>
          <w:szCs w:val="22"/>
        </w:rPr>
        <w:t xml:space="preserve"> ir/ar</w:t>
      </w:r>
      <w:r w:rsidR="00041754" w:rsidRPr="00041754">
        <w:rPr>
          <w:sz w:val="22"/>
          <w:szCs w:val="22"/>
        </w:rPr>
        <w:t xml:space="preserve"> </w:t>
      </w:r>
      <w:r w:rsidRPr="00041754">
        <w:rPr>
          <w:sz w:val="22"/>
          <w:szCs w:val="22"/>
        </w:rPr>
        <w:t>esant Gimnazijoje aplinkybėms, dėl kurių ugdymo procesas negali būti organizuojamas kasdieniu mokymo proceso organizavimo būdu (Gimnazija yra dalykų brandos egzaminų centras, joje vyksta tarpiniai patikrinimai, remonto darbai ir kt.)</w:t>
      </w:r>
      <w:r w:rsidR="00041754">
        <w:rPr>
          <w:sz w:val="22"/>
          <w:szCs w:val="22"/>
        </w:rPr>
        <w:t>;</w:t>
      </w:r>
      <w:r w:rsidRPr="00041754">
        <w:rPr>
          <w:sz w:val="22"/>
          <w:szCs w:val="22"/>
        </w:rPr>
        <w:t xml:space="preserve"> </w:t>
      </w:r>
    </w:p>
    <w:p w14:paraId="65E4BFD7" w14:textId="77777777" w:rsidR="00041754" w:rsidRPr="00041754" w:rsidRDefault="00041754" w:rsidP="00041754">
      <w:pPr>
        <w:ind w:firstLine="426"/>
        <w:jc w:val="both"/>
        <w:rPr>
          <w:sz w:val="22"/>
          <w:szCs w:val="22"/>
        </w:rPr>
      </w:pPr>
      <w:r w:rsidRPr="00041754">
        <w:rPr>
          <w:sz w:val="22"/>
          <w:szCs w:val="22"/>
        </w:rPr>
        <w:t>3.</w:t>
      </w:r>
      <w:r>
        <w:rPr>
          <w:sz w:val="22"/>
          <w:szCs w:val="22"/>
        </w:rPr>
        <w:t>2</w:t>
      </w:r>
      <w:r w:rsidRPr="00041754">
        <w:rPr>
          <w:sz w:val="22"/>
          <w:szCs w:val="22"/>
        </w:rPr>
        <w:t xml:space="preserve">. prašyti Mokinio </w:t>
      </w:r>
      <w:r w:rsidR="00DE6505">
        <w:rPr>
          <w:sz w:val="22"/>
          <w:szCs w:val="22"/>
        </w:rPr>
        <w:t xml:space="preserve">tėvų (globėjų, rūpintojų) </w:t>
      </w:r>
      <w:r w:rsidRPr="00041754">
        <w:rPr>
          <w:sz w:val="22"/>
          <w:szCs w:val="22"/>
        </w:rPr>
        <w:t>informacijos apie Gimnazijos veiklos vertinimą ir jos tobulinimą (teikti klausimynus, vykdyti anketines apklausas);</w:t>
      </w:r>
    </w:p>
    <w:p w14:paraId="13A09401" w14:textId="77777777" w:rsidR="00041754" w:rsidRPr="00041754" w:rsidRDefault="00041754" w:rsidP="00041754">
      <w:pPr>
        <w:ind w:firstLine="426"/>
        <w:jc w:val="both"/>
        <w:rPr>
          <w:sz w:val="22"/>
          <w:szCs w:val="22"/>
        </w:rPr>
      </w:pPr>
      <w:r w:rsidRPr="00041754">
        <w:rPr>
          <w:sz w:val="22"/>
          <w:szCs w:val="22"/>
        </w:rPr>
        <w:t>3.</w:t>
      </w:r>
      <w:r>
        <w:rPr>
          <w:sz w:val="22"/>
          <w:szCs w:val="22"/>
        </w:rPr>
        <w:t>3</w:t>
      </w:r>
      <w:r w:rsidRPr="00041754">
        <w:rPr>
          <w:sz w:val="22"/>
          <w:szCs w:val="22"/>
        </w:rPr>
        <w:t xml:space="preserve">. gavusi išankstinį Mokinio, kuriam nėra 18 metų, </w:t>
      </w:r>
      <w:r w:rsidR="00202585">
        <w:rPr>
          <w:sz w:val="22"/>
          <w:szCs w:val="22"/>
        </w:rPr>
        <w:t>tėvų</w:t>
      </w:r>
      <w:r w:rsidR="00DE6505">
        <w:rPr>
          <w:sz w:val="22"/>
          <w:szCs w:val="22"/>
        </w:rPr>
        <w:t xml:space="preserve"> (globėjų, rūpintojų) </w:t>
      </w:r>
      <w:r w:rsidRPr="00041754">
        <w:rPr>
          <w:sz w:val="22"/>
          <w:szCs w:val="22"/>
        </w:rPr>
        <w:t>arba pilnamečio Mokinio sutikimą (</w:t>
      </w:r>
      <w:r w:rsidR="00FC0D27">
        <w:rPr>
          <w:sz w:val="22"/>
          <w:szCs w:val="22"/>
        </w:rPr>
        <w:t>mokymo sutarties p</w:t>
      </w:r>
      <w:r w:rsidRPr="00041754">
        <w:rPr>
          <w:sz w:val="22"/>
          <w:szCs w:val="22"/>
        </w:rPr>
        <w:t>rieda</w:t>
      </w:r>
      <w:r w:rsidR="00877DCC">
        <w:rPr>
          <w:sz w:val="22"/>
          <w:szCs w:val="22"/>
        </w:rPr>
        <w:t>s</w:t>
      </w:r>
      <w:r w:rsidRPr="00041754">
        <w:rPr>
          <w:sz w:val="22"/>
          <w:szCs w:val="22"/>
        </w:rPr>
        <w:t>) Gimnazijos interneto svetainėje, socialiniuose tinkluose skelbti Mokinio nuotraukas, kitą vaizdinę medžiagą, kurioje užfiksuota informacija apie Gimnazijos renginius, veiklą, pasiekimus</w:t>
      </w:r>
      <w:r w:rsidR="0092576C">
        <w:rPr>
          <w:sz w:val="22"/>
          <w:szCs w:val="22"/>
        </w:rPr>
        <w:t>;</w:t>
      </w:r>
    </w:p>
    <w:p w14:paraId="125AB3F2" w14:textId="77777777" w:rsidR="0092576C" w:rsidRPr="00041754" w:rsidRDefault="0092576C" w:rsidP="0092576C">
      <w:pPr>
        <w:ind w:firstLine="426"/>
        <w:jc w:val="both"/>
        <w:rPr>
          <w:sz w:val="22"/>
          <w:szCs w:val="22"/>
        </w:rPr>
      </w:pPr>
      <w:r>
        <w:rPr>
          <w:sz w:val="22"/>
          <w:szCs w:val="22"/>
        </w:rPr>
        <w:t xml:space="preserve">3.4. </w:t>
      </w:r>
      <w:r w:rsidRPr="00041754">
        <w:rPr>
          <w:sz w:val="22"/>
          <w:szCs w:val="22"/>
        </w:rPr>
        <w:t>Mokiniui laiku nepasitikrinus sveikatos drausti dalyvauti fizinio ugdymo pamokose, dienyne pažymint „n“;</w:t>
      </w:r>
    </w:p>
    <w:p w14:paraId="3CB60CA0" w14:textId="77777777" w:rsidR="004D7826" w:rsidRPr="00041754" w:rsidRDefault="004D7826" w:rsidP="00041754">
      <w:pPr>
        <w:ind w:firstLine="426"/>
        <w:jc w:val="both"/>
        <w:rPr>
          <w:sz w:val="22"/>
          <w:szCs w:val="22"/>
        </w:rPr>
      </w:pPr>
      <w:r w:rsidRPr="00041754">
        <w:rPr>
          <w:sz w:val="22"/>
          <w:szCs w:val="22"/>
        </w:rPr>
        <w:t>3.</w:t>
      </w:r>
      <w:r w:rsidR="0092576C">
        <w:rPr>
          <w:sz w:val="22"/>
          <w:szCs w:val="22"/>
        </w:rPr>
        <w:t>5</w:t>
      </w:r>
      <w:r w:rsidRPr="00041754">
        <w:rPr>
          <w:sz w:val="22"/>
          <w:szCs w:val="22"/>
        </w:rPr>
        <w:t xml:space="preserve">. kviesti Mokinio </w:t>
      </w:r>
      <w:r w:rsidR="00DE6505">
        <w:rPr>
          <w:sz w:val="22"/>
          <w:szCs w:val="22"/>
        </w:rPr>
        <w:t>tėvus (</w:t>
      </w:r>
      <w:r w:rsidR="00202585">
        <w:rPr>
          <w:sz w:val="22"/>
          <w:szCs w:val="22"/>
        </w:rPr>
        <w:t>globėjus</w:t>
      </w:r>
      <w:r w:rsidR="00DE6505">
        <w:rPr>
          <w:sz w:val="22"/>
          <w:szCs w:val="22"/>
        </w:rPr>
        <w:t>, rūpintojus)</w:t>
      </w:r>
      <w:r w:rsidRPr="00041754">
        <w:rPr>
          <w:sz w:val="22"/>
          <w:szCs w:val="22"/>
        </w:rPr>
        <w:t xml:space="preserve"> į Gimnaziją spręsti su Mokinio ugdymusi ir elgesiu susijusias problemas;</w:t>
      </w:r>
    </w:p>
    <w:p w14:paraId="2F0F3B6E" w14:textId="54FC3689" w:rsidR="004D7826" w:rsidRPr="00041754" w:rsidRDefault="004D7826" w:rsidP="00041754">
      <w:pPr>
        <w:ind w:firstLine="426"/>
        <w:jc w:val="both"/>
        <w:rPr>
          <w:sz w:val="22"/>
          <w:szCs w:val="22"/>
        </w:rPr>
      </w:pPr>
      <w:r w:rsidRPr="00041754">
        <w:rPr>
          <w:sz w:val="22"/>
          <w:szCs w:val="22"/>
        </w:rPr>
        <w:t>3.</w:t>
      </w:r>
      <w:r w:rsidR="0092576C">
        <w:rPr>
          <w:sz w:val="22"/>
          <w:szCs w:val="22"/>
        </w:rPr>
        <w:t>6</w:t>
      </w:r>
      <w:r w:rsidRPr="00041754">
        <w:rPr>
          <w:sz w:val="22"/>
          <w:szCs w:val="22"/>
        </w:rPr>
        <w:t>. Mokiniui pažeidus Vid</w:t>
      </w:r>
      <w:r w:rsidR="001C6871">
        <w:rPr>
          <w:sz w:val="22"/>
          <w:szCs w:val="22"/>
        </w:rPr>
        <w:t>a</w:t>
      </w:r>
      <w:r w:rsidRPr="00041754">
        <w:rPr>
          <w:sz w:val="22"/>
          <w:szCs w:val="22"/>
        </w:rPr>
        <w:t xml:space="preserve">us tvarkos taisykles, įspėti apie tai Mokinio atstovus ir skirti pagalbos teikimo priemones; Mokiniui nereaguojant į iškeltas sąlygas ir toliau sistemingai pažeidinėjant taisykles, </w:t>
      </w:r>
      <w:r w:rsidR="004E1F96">
        <w:rPr>
          <w:sz w:val="22"/>
          <w:szCs w:val="22"/>
        </w:rPr>
        <w:t xml:space="preserve">siūlyti </w:t>
      </w:r>
      <w:r w:rsidRPr="00041754">
        <w:rPr>
          <w:sz w:val="22"/>
          <w:szCs w:val="22"/>
        </w:rPr>
        <w:t>taikyti Lietuvos Respublikos vaiko minimalios ir vidutinės priežiūros įstatymo nuostatas;</w:t>
      </w:r>
    </w:p>
    <w:p w14:paraId="7667B49D" w14:textId="77777777" w:rsidR="004D7826" w:rsidRPr="00041754" w:rsidRDefault="004D7826" w:rsidP="0092576C">
      <w:pPr>
        <w:ind w:firstLine="426"/>
        <w:jc w:val="both"/>
        <w:rPr>
          <w:bCs/>
          <w:sz w:val="22"/>
          <w:szCs w:val="22"/>
        </w:rPr>
      </w:pPr>
      <w:r w:rsidRPr="00041754">
        <w:rPr>
          <w:bCs/>
          <w:sz w:val="22"/>
          <w:szCs w:val="22"/>
        </w:rPr>
        <w:t>3.</w:t>
      </w:r>
      <w:r w:rsidR="0092576C">
        <w:rPr>
          <w:bCs/>
          <w:sz w:val="22"/>
          <w:szCs w:val="22"/>
        </w:rPr>
        <w:t>7</w:t>
      </w:r>
      <w:r w:rsidRPr="00041754">
        <w:rPr>
          <w:bCs/>
          <w:sz w:val="22"/>
          <w:szCs w:val="22"/>
        </w:rPr>
        <w:t>. Mokiniui į Gimnaziją atsinešus 2.1</w:t>
      </w:r>
      <w:r w:rsidR="0092576C">
        <w:rPr>
          <w:bCs/>
          <w:sz w:val="22"/>
          <w:szCs w:val="22"/>
        </w:rPr>
        <w:t>9</w:t>
      </w:r>
      <w:r w:rsidRPr="00041754">
        <w:rPr>
          <w:bCs/>
          <w:sz w:val="22"/>
          <w:szCs w:val="22"/>
        </w:rPr>
        <w:t>.</w:t>
      </w:r>
      <w:bookmarkStart w:id="0" w:name="_Hlk150621526"/>
      <w:r w:rsidRPr="00041754">
        <w:rPr>
          <w:bCs/>
          <w:sz w:val="22"/>
          <w:szCs w:val="22"/>
        </w:rPr>
        <w:t xml:space="preserve"> </w:t>
      </w:r>
      <w:bookmarkEnd w:id="0"/>
      <w:r w:rsidRPr="00041754">
        <w:rPr>
          <w:bCs/>
          <w:sz w:val="22"/>
          <w:szCs w:val="22"/>
        </w:rPr>
        <w:t>punkte nurodytus draudžiamus daiktus, taikyti poveikio priemones:</w:t>
      </w:r>
    </w:p>
    <w:p w14:paraId="0388DA15" w14:textId="3702556E" w:rsidR="004D7826" w:rsidRDefault="004D7826" w:rsidP="0092576C">
      <w:pPr>
        <w:ind w:firstLine="426"/>
        <w:jc w:val="both"/>
        <w:rPr>
          <w:bCs/>
          <w:sz w:val="22"/>
          <w:szCs w:val="22"/>
        </w:rPr>
      </w:pPr>
      <w:r w:rsidRPr="00041754">
        <w:rPr>
          <w:bCs/>
          <w:sz w:val="22"/>
          <w:szCs w:val="22"/>
        </w:rPr>
        <w:t>3.</w:t>
      </w:r>
      <w:r w:rsidR="0092576C">
        <w:rPr>
          <w:bCs/>
          <w:sz w:val="22"/>
          <w:szCs w:val="22"/>
        </w:rPr>
        <w:t>7</w:t>
      </w:r>
      <w:r w:rsidRPr="00041754">
        <w:rPr>
          <w:bCs/>
          <w:sz w:val="22"/>
          <w:szCs w:val="22"/>
        </w:rPr>
        <w:t>.</w:t>
      </w:r>
      <w:r w:rsidR="0092576C">
        <w:rPr>
          <w:bCs/>
          <w:sz w:val="22"/>
          <w:szCs w:val="22"/>
        </w:rPr>
        <w:t>1</w:t>
      </w:r>
      <w:r w:rsidRPr="00041754">
        <w:rPr>
          <w:bCs/>
          <w:sz w:val="22"/>
          <w:szCs w:val="22"/>
        </w:rPr>
        <w:t>. iškviesti budintį socialinį pedagogą</w:t>
      </w:r>
      <w:r w:rsidR="00B12134">
        <w:rPr>
          <w:bCs/>
          <w:sz w:val="22"/>
          <w:szCs w:val="22"/>
        </w:rPr>
        <w:t xml:space="preserve"> ir (</w:t>
      </w:r>
      <w:r w:rsidR="00AD21D4" w:rsidRPr="00041754">
        <w:rPr>
          <w:bCs/>
          <w:sz w:val="22"/>
          <w:szCs w:val="22"/>
        </w:rPr>
        <w:t>ar</w:t>
      </w:r>
      <w:r w:rsidR="00B12134">
        <w:rPr>
          <w:bCs/>
          <w:sz w:val="22"/>
          <w:szCs w:val="22"/>
        </w:rPr>
        <w:t>)</w:t>
      </w:r>
      <w:r w:rsidR="00AD21D4" w:rsidRPr="00041754">
        <w:rPr>
          <w:bCs/>
          <w:sz w:val="22"/>
          <w:szCs w:val="22"/>
        </w:rPr>
        <w:t xml:space="preserve"> Gimnazijos </w:t>
      </w:r>
      <w:r w:rsidR="007C1638">
        <w:rPr>
          <w:bCs/>
          <w:sz w:val="22"/>
          <w:szCs w:val="22"/>
        </w:rPr>
        <w:t>administracijos atstovą</w:t>
      </w:r>
      <w:r w:rsidRPr="00041754">
        <w:rPr>
          <w:bCs/>
          <w:sz w:val="22"/>
          <w:szCs w:val="22"/>
        </w:rPr>
        <w:t>;</w:t>
      </w:r>
    </w:p>
    <w:p w14:paraId="34231299" w14:textId="77777777" w:rsidR="0092576C" w:rsidRPr="00041754" w:rsidRDefault="0092576C" w:rsidP="0092576C">
      <w:pPr>
        <w:ind w:firstLine="426"/>
        <w:jc w:val="both"/>
        <w:rPr>
          <w:bCs/>
          <w:sz w:val="22"/>
          <w:szCs w:val="22"/>
        </w:rPr>
      </w:pPr>
      <w:r w:rsidRPr="00041754">
        <w:rPr>
          <w:bCs/>
          <w:sz w:val="22"/>
          <w:szCs w:val="22"/>
        </w:rPr>
        <w:t>3.</w:t>
      </w:r>
      <w:r>
        <w:rPr>
          <w:bCs/>
          <w:sz w:val="22"/>
          <w:szCs w:val="22"/>
        </w:rPr>
        <w:t>7</w:t>
      </w:r>
      <w:r w:rsidRPr="00041754">
        <w:rPr>
          <w:bCs/>
          <w:sz w:val="22"/>
          <w:szCs w:val="22"/>
        </w:rPr>
        <w:t>.</w:t>
      </w:r>
      <w:r>
        <w:rPr>
          <w:bCs/>
          <w:sz w:val="22"/>
          <w:szCs w:val="22"/>
        </w:rPr>
        <w:t>2</w:t>
      </w:r>
      <w:r w:rsidRPr="00041754">
        <w:rPr>
          <w:bCs/>
          <w:sz w:val="22"/>
          <w:szCs w:val="22"/>
        </w:rPr>
        <w:t>. pakeisti Mokinio ugdymosi vietą;</w:t>
      </w:r>
    </w:p>
    <w:p w14:paraId="408D4F8C" w14:textId="77777777" w:rsidR="004D7826" w:rsidRPr="00041754" w:rsidRDefault="004D7826" w:rsidP="0092576C">
      <w:pPr>
        <w:ind w:firstLine="426"/>
        <w:jc w:val="both"/>
        <w:rPr>
          <w:bCs/>
          <w:sz w:val="22"/>
          <w:szCs w:val="22"/>
        </w:rPr>
      </w:pPr>
      <w:r w:rsidRPr="00041754">
        <w:rPr>
          <w:bCs/>
          <w:sz w:val="22"/>
          <w:szCs w:val="22"/>
        </w:rPr>
        <w:t>3.</w:t>
      </w:r>
      <w:r w:rsidR="0092576C">
        <w:rPr>
          <w:bCs/>
          <w:sz w:val="22"/>
          <w:szCs w:val="22"/>
        </w:rPr>
        <w:t>7</w:t>
      </w:r>
      <w:r w:rsidRPr="00041754">
        <w:rPr>
          <w:bCs/>
          <w:sz w:val="22"/>
          <w:szCs w:val="22"/>
        </w:rPr>
        <w:t>.3. organizuoti mokinio daiktų</w:t>
      </w:r>
      <w:r w:rsidR="00AD21D4" w:rsidRPr="00041754">
        <w:rPr>
          <w:bCs/>
          <w:sz w:val="22"/>
          <w:szCs w:val="22"/>
        </w:rPr>
        <w:t>, spintelės</w:t>
      </w:r>
      <w:r w:rsidRPr="00041754">
        <w:rPr>
          <w:bCs/>
          <w:sz w:val="22"/>
          <w:szCs w:val="22"/>
        </w:rPr>
        <w:t xml:space="preserve"> patikrinimą;</w:t>
      </w:r>
      <w:r w:rsidR="00041754" w:rsidRPr="00041754">
        <w:rPr>
          <w:bCs/>
          <w:sz w:val="22"/>
          <w:szCs w:val="22"/>
        </w:rPr>
        <w:t xml:space="preserve"> </w:t>
      </w:r>
    </w:p>
    <w:p w14:paraId="08319125" w14:textId="77777777" w:rsidR="00AD21D4" w:rsidRPr="00041754" w:rsidRDefault="004D7826" w:rsidP="0092576C">
      <w:pPr>
        <w:ind w:firstLine="426"/>
        <w:jc w:val="both"/>
        <w:rPr>
          <w:sz w:val="22"/>
          <w:szCs w:val="22"/>
        </w:rPr>
      </w:pPr>
      <w:r w:rsidRPr="00041754">
        <w:rPr>
          <w:bCs/>
          <w:sz w:val="22"/>
          <w:szCs w:val="22"/>
        </w:rPr>
        <w:t>3.</w:t>
      </w:r>
      <w:r w:rsidR="0092576C">
        <w:rPr>
          <w:bCs/>
          <w:sz w:val="22"/>
          <w:szCs w:val="22"/>
        </w:rPr>
        <w:t>7</w:t>
      </w:r>
      <w:r w:rsidRPr="00041754">
        <w:rPr>
          <w:bCs/>
          <w:sz w:val="22"/>
          <w:szCs w:val="22"/>
        </w:rPr>
        <w:t xml:space="preserve">.4. </w:t>
      </w:r>
      <w:r w:rsidR="0092576C">
        <w:rPr>
          <w:bCs/>
          <w:sz w:val="22"/>
          <w:szCs w:val="22"/>
        </w:rPr>
        <w:t>paimti</w:t>
      </w:r>
      <w:r w:rsidRPr="00041754">
        <w:rPr>
          <w:bCs/>
          <w:sz w:val="22"/>
          <w:szCs w:val="22"/>
        </w:rPr>
        <w:t xml:space="preserve"> 2.1</w:t>
      </w:r>
      <w:r w:rsidR="0092576C">
        <w:rPr>
          <w:bCs/>
          <w:sz w:val="22"/>
          <w:szCs w:val="22"/>
        </w:rPr>
        <w:t>9</w:t>
      </w:r>
      <w:r w:rsidRPr="00041754">
        <w:rPr>
          <w:bCs/>
          <w:sz w:val="22"/>
          <w:szCs w:val="22"/>
        </w:rPr>
        <w:t>. punkte nurodytus draudžiamus daiktus</w:t>
      </w:r>
      <w:r w:rsidR="0092576C">
        <w:rPr>
          <w:bCs/>
          <w:sz w:val="22"/>
          <w:szCs w:val="22"/>
        </w:rPr>
        <w:t xml:space="preserve"> ir</w:t>
      </w:r>
      <w:r w:rsidR="00AD21D4" w:rsidRPr="00041754">
        <w:rPr>
          <w:sz w:val="22"/>
          <w:szCs w:val="22"/>
        </w:rPr>
        <w:t xml:space="preserve"> nedelsiant apie tai informuoti Mokinio </w:t>
      </w:r>
      <w:r w:rsidR="0092576C">
        <w:rPr>
          <w:sz w:val="22"/>
          <w:szCs w:val="22"/>
        </w:rPr>
        <w:t>tėvus</w:t>
      </w:r>
      <w:r w:rsidR="00DE6505">
        <w:rPr>
          <w:sz w:val="22"/>
          <w:szCs w:val="22"/>
        </w:rPr>
        <w:t xml:space="preserve"> (globėjus, rūpintojus) </w:t>
      </w:r>
      <w:r w:rsidR="00AD21D4" w:rsidRPr="00041754">
        <w:rPr>
          <w:sz w:val="22"/>
          <w:szCs w:val="22"/>
        </w:rPr>
        <w:t>ir teritorinę policijos įstaigą;</w:t>
      </w:r>
    </w:p>
    <w:p w14:paraId="7099DF67" w14:textId="77777777" w:rsidR="00D80501" w:rsidRPr="00041754" w:rsidRDefault="00A24B2C" w:rsidP="0092576C">
      <w:pPr>
        <w:ind w:firstLine="426"/>
        <w:jc w:val="both"/>
        <w:rPr>
          <w:bCs/>
          <w:sz w:val="22"/>
          <w:szCs w:val="22"/>
        </w:rPr>
      </w:pPr>
      <w:r w:rsidRPr="00041754">
        <w:rPr>
          <w:sz w:val="22"/>
          <w:szCs w:val="22"/>
        </w:rPr>
        <w:t>3.</w:t>
      </w:r>
      <w:r w:rsidR="0092576C">
        <w:rPr>
          <w:sz w:val="22"/>
          <w:szCs w:val="22"/>
        </w:rPr>
        <w:t>8</w:t>
      </w:r>
      <w:r w:rsidRPr="00041754">
        <w:rPr>
          <w:sz w:val="22"/>
          <w:szCs w:val="22"/>
        </w:rPr>
        <w:t xml:space="preserve">. į </w:t>
      </w:r>
      <w:r w:rsidR="0092576C" w:rsidRPr="0092576C">
        <w:rPr>
          <w:sz w:val="22"/>
          <w:szCs w:val="22"/>
        </w:rPr>
        <w:t>pamoką</w:t>
      </w:r>
      <w:r w:rsidRPr="00041754">
        <w:rPr>
          <w:sz w:val="22"/>
          <w:szCs w:val="22"/>
        </w:rPr>
        <w:t xml:space="preserve"> atvyk</w:t>
      </w:r>
      <w:r w:rsidR="001E42E5" w:rsidRPr="00041754">
        <w:rPr>
          <w:sz w:val="22"/>
          <w:szCs w:val="22"/>
        </w:rPr>
        <w:t>us</w:t>
      </w:r>
      <w:r w:rsidR="008A30A8">
        <w:rPr>
          <w:sz w:val="22"/>
          <w:szCs w:val="22"/>
        </w:rPr>
        <w:t>iam</w:t>
      </w:r>
      <w:r w:rsidRPr="00041754">
        <w:rPr>
          <w:sz w:val="22"/>
          <w:szCs w:val="22"/>
        </w:rPr>
        <w:t xml:space="preserve"> nepasiruoš</w:t>
      </w:r>
      <w:r w:rsidR="001E42E5" w:rsidRPr="00041754">
        <w:rPr>
          <w:sz w:val="22"/>
          <w:szCs w:val="22"/>
        </w:rPr>
        <w:t>usiam</w:t>
      </w:r>
      <w:r w:rsidRPr="00041754">
        <w:rPr>
          <w:sz w:val="22"/>
          <w:szCs w:val="22"/>
        </w:rPr>
        <w:t xml:space="preserve"> ugdymo procesui</w:t>
      </w:r>
      <w:r w:rsidR="001E42E5" w:rsidRPr="00041754">
        <w:rPr>
          <w:sz w:val="22"/>
          <w:szCs w:val="22"/>
        </w:rPr>
        <w:t xml:space="preserve"> (neturi mokymosi priemonių, nedėvi uniformos) </w:t>
      </w:r>
      <w:r w:rsidR="008A30A8" w:rsidRPr="00041754">
        <w:rPr>
          <w:sz w:val="22"/>
          <w:szCs w:val="22"/>
        </w:rPr>
        <w:t xml:space="preserve">Mokiniui </w:t>
      </w:r>
      <w:r w:rsidR="00D80501" w:rsidRPr="00041754">
        <w:rPr>
          <w:bCs/>
          <w:sz w:val="22"/>
          <w:szCs w:val="22"/>
        </w:rPr>
        <w:t>taikyti poveikio priemones:</w:t>
      </w:r>
      <w:r w:rsidR="00202585">
        <w:rPr>
          <w:bCs/>
          <w:sz w:val="22"/>
          <w:szCs w:val="22"/>
        </w:rPr>
        <w:t xml:space="preserve"> </w:t>
      </w:r>
      <w:r w:rsidR="008A30A8">
        <w:rPr>
          <w:bCs/>
          <w:sz w:val="22"/>
          <w:szCs w:val="22"/>
        </w:rPr>
        <w:t xml:space="preserve"> </w:t>
      </w:r>
    </w:p>
    <w:p w14:paraId="5A1C5DA4" w14:textId="77777777" w:rsidR="00D80501" w:rsidRPr="00041754" w:rsidRDefault="00D80501" w:rsidP="0092576C">
      <w:pPr>
        <w:ind w:firstLine="426"/>
        <w:jc w:val="both"/>
        <w:rPr>
          <w:bCs/>
          <w:sz w:val="22"/>
          <w:szCs w:val="22"/>
        </w:rPr>
      </w:pPr>
      <w:r w:rsidRPr="00041754">
        <w:rPr>
          <w:bCs/>
          <w:sz w:val="22"/>
          <w:szCs w:val="22"/>
        </w:rPr>
        <w:t>3.</w:t>
      </w:r>
      <w:r w:rsidR="0092576C">
        <w:rPr>
          <w:bCs/>
          <w:sz w:val="22"/>
          <w:szCs w:val="22"/>
        </w:rPr>
        <w:t>8</w:t>
      </w:r>
      <w:r w:rsidRPr="00041754">
        <w:rPr>
          <w:bCs/>
          <w:sz w:val="22"/>
          <w:szCs w:val="22"/>
        </w:rPr>
        <w:t>.1. iškviesti budintį socialinį pedagogą;</w:t>
      </w:r>
    </w:p>
    <w:p w14:paraId="0D4133B9" w14:textId="77777777" w:rsidR="00D80501" w:rsidRPr="00041754" w:rsidRDefault="00D80501" w:rsidP="0092576C">
      <w:pPr>
        <w:ind w:firstLine="426"/>
        <w:jc w:val="both"/>
        <w:rPr>
          <w:bCs/>
          <w:sz w:val="22"/>
          <w:szCs w:val="22"/>
        </w:rPr>
      </w:pPr>
      <w:r w:rsidRPr="00041754">
        <w:rPr>
          <w:bCs/>
          <w:sz w:val="22"/>
          <w:szCs w:val="22"/>
        </w:rPr>
        <w:t>3.</w:t>
      </w:r>
      <w:r w:rsidR="0092576C">
        <w:rPr>
          <w:bCs/>
          <w:sz w:val="22"/>
          <w:szCs w:val="22"/>
        </w:rPr>
        <w:t>8</w:t>
      </w:r>
      <w:r w:rsidRPr="00041754">
        <w:rPr>
          <w:bCs/>
          <w:sz w:val="22"/>
          <w:szCs w:val="22"/>
        </w:rPr>
        <w:t>.2. pakeisti Mokinio ugdymosi vietą;</w:t>
      </w:r>
    </w:p>
    <w:p w14:paraId="1969FD34" w14:textId="77777777" w:rsidR="00D80501" w:rsidRPr="00041754" w:rsidRDefault="00D80501" w:rsidP="0092576C">
      <w:pPr>
        <w:ind w:firstLine="426"/>
        <w:jc w:val="both"/>
        <w:rPr>
          <w:bCs/>
          <w:sz w:val="22"/>
          <w:szCs w:val="22"/>
        </w:rPr>
      </w:pPr>
      <w:r w:rsidRPr="00041754">
        <w:rPr>
          <w:bCs/>
          <w:sz w:val="22"/>
          <w:szCs w:val="22"/>
        </w:rPr>
        <w:t>3.</w:t>
      </w:r>
      <w:r w:rsidR="0092576C">
        <w:rPr>
          <w:bCs/>
          <w:sz w:val="22"/>
          <w:szCs w:val="22"/>
        </w:rPr>
        <w:t>8</w:t>
      </w:r>
      <w:r w:rsidRPr="00041754">
        <w:rPr>
          <w:bCs/>
          <w:sz w:val="22"/>
          <w:szCs w:val="22"/>
        </w:rPr>
        <w:t xml:space="preserve">.3. </w:t>
      </w:r>
      <w:r w:rsidRPr="00041754">
        <w:rPr>
          <w:sz w:val="22"/>
          <w:szCs w:val="22"/>
        </w:rPr>
        <w:t>informuoti tėvus</w:t>
      </w:r>
      <w:r w:rsidR="00DE6505">
        <w:rPr>
          <w:sz w:val="22"/>
          <w:szCs w:val="22"/>
        </w:rPr>
        <w:t xml:space="preserve"> (globėjus, rūpintojus)</w:t>
      </w:r>
      <w:r w:rsidRPr="00041754">
        <w:rPr>
          <w:sz w:val="22"/>
          <w:szCs w:val="22"/>
        </w:rPr>
        <w:t>;</w:t>
      </w:r>
      <w:r w:rsidR="0092576C">
        <w:rPr>
          <w:sz w:val="22"/>
          <w:szCs w:val="22"/>
        </w:rPr>
        <w:t xml:space="preserve">   </w:t>
      </w:r>
    </w:p>
    <w:p w14:paraId="122361D3" w14:textId="2B18C1CA" w:rsidR="004D7826" w:rsidRPr="00041754" w:rsidRDefault="00CA360F" w:rsidP="0092576C">
      <w:pPr>
        <w:ind w:firstLine="426"/>
        <w:jc w:val="both"/>
        <w:rPr>
          <w:bCs/>
          <w:sz w:val="22"/>
          <w:szCs w:val="22"/>
        </w:rPr>
      </w:pPr>
      <w:r w:rsidRPr="0093466B">
        <w:rPr>
          <w:sz w:val="22"/>
          <w:szCs w:val="22"/>
        </w:rPr>
        <w:t>3</w:t>
      </w:r>
      <w:r w:rsidR="004D7826" w:rsidRPr="0093466B">
        <w:rPr>
          <w:sz w:val="22"/>
          <w:szCs w:val="22"/>
        </w:rPr>
        <w:t>.</w:t>
      </w:r>
      <w:r w:rsidRPr="0093466B">
        <w:rPr>
          <w:sz w:val="22"/>
          <w:szCs w:val="22"/>
        </w:rPr>
        <w:t>9.</w:t>
      </w:r>
      <w:r w:rsidR="004D7826" w:rsidRPr="0093466B">
        <w:rPr>
          <w:sz w:val="22"/>
          <w:szCs w:val="22"/>
        </w:rPr>
        <w:t xml:space="preserve"> </w:t>
      </w:r>
      <w:r w:rsidR="004D7826" w:rsidRPr="0093466B">
        <w:rPr>
          <w:bCs/>
          <w:sz w:val="22"/>
          <w:szCs w:val="22"/>
        </w:rPr>
        <w:t xml:space="preserve">Gimnazija informuoja, </w:t>
      </w:r>
      <w:r w:rsidR="00CA2BFC" w:rsidRPr="0093466B">
        <w:rPr>
          <w:bCs/>
          <w:sz w:val="22"/>
          <w:szCs w:val="22"/>
        </w:rPr>
        <w:t xml:space="preserve">kad siekiant užtikrinti prevenciją ir apsaugą nuo teisės pažeidimų ir nusikalstamų veikų Gimnazijos patalpose </w:t>
      </w:r>
      <w:r w:rsidR="001924F6" w:rsidRPr="0093466B">
        <w:rPr>
          <w:bCs/>
          <w:sz w:val="22"/>
          <w:szCs w:val="22"/>
        </w:rPr>
        <w:t>ir teritorijoje vykdomas vaizdo stebėjimas</w:t>
      </w:r>
      <w:r w:rsidR="00B12134" w:rsidRPr="0093466B">
        <w:rPr>
          <w:bCs/>
          <w:sz w:val="22"/>
          <w:szCs w:val="22"/>
        </w:rPr>
        <w:t xml:space="preserve">. </w:t>
      </w:r>
      <w:r w:rsidR="004D7826" w:rsidRPr="0093466B">
        <w:rPr>
          <w:bCs/>
          <w:sz w:val="22"/>
          <w:szCs w:val="22"/>
        </w:rPr>
        <w:t xml:space="preserve">Mokiniui pažeidus Vidaus tvarkos taisykles, </w:t>
      </w:r>
      <w:r w:rsidR="00B12134" w:rsidRPr="0093466B">
        <w:rPr>
          <w:bCs/>
          <w:sz w:val="22"/>
          <w:szCs w:val="22"/>
        </w:rPr>
        <w:t>Gimnazija</w:t>
      </w:r>
      <w:r w:rsidR="004D7826" w:rsidRPr="0093466B">
        <w:rPr>
          <w:bCs/>
          <w:sz w:val="22"/>
          <w:szCs w:val="22"/>
        </w:rPr>
        <w:t xml:space="preserve"> turi teisę fotografuoti ir (ar) filmuoti vykdomą pažeidimą ir (ar) su pažeidimu susijusius daiktus.</w:t>
      </w:r>
    </w:p>
    <w:p w14:paraId="726C9C63" w14:textId="77777777" w:rsidR="004D7826" w:rsidRDefault="004D7826" w:rsidP="004D7826">
      <w:pPr>
        <w:ind w:firstLine="567"/>
        <w:jc w:val="both"/>
        <w:rPr>
          <w:sz w:val="20"/>
          <w:szCs w:val="20"/>
        </w:rPr>
      </w:pPr>
    </w:p>
    <w:p w14:paraId="4BB87FC5" w14:textId="77777777" w:rsidR="004D7826" w:rsidRPr="00CA360F" w:rsidRDefault="004D7826" w:rsidP="004D7826">
      <w:pPr>
        <w:ind w:firstLine="567"/>
        <w:jc w:val="right"/>
        <w:rPr>
          <w:b/>
          <w:bCs/>
          <w:sz w:val="20"/>
          <w:szCs w:val="20"/>
        </w:rPr>
      </w:pPr>
      <w:r w:rsidRPr="00041754">
        <w:rPr>
          <w:b/>
          <w:bCs/>
          <w:sz w:val="22"/>
          <w:szCs w:val="22"/>
        </w:rPr>
        <w:t>Susipažinau:</w:t>
      </w:r>
      <w:r w:rsidRPr="00CA360F">
        <w:rPr>
          <w:b/>
          <w:bCs/>
          <w:sz w:val="20"/>
          <w:szCs w:val="20"/>
        </w:rPr>
        <w:t>____________________________________________________</w:t>
      </w:r>
    </w:p>
    <w:p w14:paraId="000A8183" w14:textId="77777777" w:rsidR="004D7826" w:rsidRPr="00CA360F" w:rsidRDefault="004D7826" w:rsidP="004D7826">
      <w:pPr>
        <w:ind w:firstLine="567"/>
        <w:jc w:val="center"/>
        <w:rPr>
          <w:b/>
          <w:bCs/>
          <w:sz w:val="16"/>
          <w:szCs w:val="16"/>
        </w:rPr>
      </w:pPr>
      <w:r w:rsidRPr="00CA360F">
        <w:rPr>
          <w:b/>
          <w:bCs/>
          <w:sz w:val="20"/>
          <w:szCs w:val="20"/>
        </w:rPr>
        <w:t xml:space="preserve">                                                             </w:t>
      </w:r>
      <w:r w:rsidRPr="00CA360F">
        <w:rPr>
          <w:b/>
          <w:bCs/>
          <w:sz w:val="16"/>
          <w:szCs w:val="16"/>
        </w:rPr>
        <w:t>(Mokinio vardas, pavardė, parašas)</w:t>
      </w:r>
    </w:p>
    <w:p w14:paraId="2E172302" w14:textId="77777777" w:rsidR="00CA360F" w:rsidRPr="00CA360F" w:rsidRDefault="00CA360F" w:rsidP="004D7826">
      <w:pPr>
        <w:ind w:firstLine="567"/>
        <w:jc w:val="center"/>
        <w:rPr>
          <w:b/>
          <w:bCs/>
          <w:sz w:val="16"/>
          <w:szCs w:val="16"/>
        </w:rPr>
      </w:pPr>
    </w:p>
    <w:p w14:paraId="48A6C1D8" w14:textId="77777777" w:rsidR="00CA360F" w:rsidRPr="00CA360F" w:rsidRDefault="00CA360F" w:rsidP="00CA360F">
      <w:pPr>
        <w:ind w:firstLine="567"/>
        <w:jc w:val="right"/>
        <w:rPr>
          <w:b/>
          <w:bCs/>
          <w:sz w:val="20"/>
          <w:szCs w:val="20"/>
        </w:rPr>
      </w:pPr>
      <w:r w:rsidRPr="00041754">
        <w:rPr>
          <w:b/>
          <w:bCs/>
          <w:sz w:val="22"/>
          <w:szCs w:val="22"/>
        </w:rPr>
        <w:t>Susipažinau:</w:t>
      </w:r>
      <w:r w:rsidRPr="00CA360F">
        <w:rPr>
          <w:b/>
          <w:bCs/>
          <w:sz w:val="20"/>
          <w:szCs w:val="20"/>
        </w:rPr>
        <w:t>____________________________________________________</w:t>
      </w:r>
    </w:p>
    <w:p w14:paraId="406752D6" w14:textId="77777777" w:rsidR="00CA360F" w:rsidRDefault="00CA360F" w:rsidP="00CA360F">
      <w:pPr>
        <w:ind w:firstLine="567"/>
        <w:jc w:val="center"/>
        <w:rPr>
          <w:b/>
          <w:bCs/>
          <w:sz w:val="16"/>
          <w:szCs w:val="16"/>
        </w:rPr>
      </w:pPr>
      <w:r w:rsidRPr="00CA360F">
        <w:rPr>
          <w:b/>
          <w:bCs/>
          <w:sz w:val="20"/>
          <w:szCs w:val="20"/>
        </w:rPr>
        <w:t xml:space="preserve">                                                           </w:t>
      </w:r>
      <w:r w:rsidR="008A30A8">
        <w:rPr>
          <w:b/>
          <w:bCs/>
          <w:sz w:val="20"/>
          <w:szCs w:val="20"/>
        </w:rPr>
        <w:t xml:space="preserve">      </w:t>
      </w:r>
      <w:r w:rsidRPr="00CA360F">
        <w:rPr>
          <w:b/>
          <w:bCs/>
          <w:sz w:val="20"/>
          <w:szCs w:val="20"/>
        </w:rPr>
        <w:t xml:space="preserve">  </w:t>
      </w:r>
      <w:r w:rsidRPr="00CA360F">
        <w:rPr>
          <w:b/>
          <w:bCs/>
          <w:sz w:val="16"/>
          <w:szCs w:val="16"/>
        </w:rPr>
        <w:t>(Mokinio atstovo vardas, pavardė, parašas)</w:t>
      </w:r>
    </w:p>
    <w:p w14:paraId="56E1ADA3" w14:textId="77777777" w:rsidR="00686882" w:rsidRPr="00E73201" w:rsidRDefault="007C2B7F" w:rsidP="00494F53">
      <w:pPr>
        <w:ind w:firstLine="426"/>
        <w:jc w:val="both"/>
        <w:rPr>
          <w:bCs/>
          <w:sz w:val="22"/>
          <w:szCs w:val="22"/>
        </w:rPr>
      </w:pPr>
      <w:r w:rsidRPr="00E73201">
        <w:rPr>
          <w:b/>
          <w:bCs/>
          <w:sz w:val="22"/>
          <w:szCs w:val="22"/>
        </w:rPr>
        <w:t>4</w:t>
      </w:r>
      <w:r w:rsidR="00686882" w:rsidRPr="00E73201">
        <w:rPr>
          <w:b/>
          <w:bCs/>
          <w:sz w:val="22"/>
          <w:szCs w:val="22"/>
        </w:rPr>
        <w:t>. Mokinys įsipareigoja</w:t>
      </w:r>
      <w:r w:rsidR="00686882" w:rsidRPr="00E73201">
        <w:rPr>
          <w:bCs/>
          <w:sz w:val="22"/>
          <w:szCs w:val="22"/>
        </w:rPr>
        <w:t>:</w:t>
      </w:r>
    </w:p>
    <w:p w14:paraId="2ACF3483" w14:textId="77777777" w:rsidR="0096089D" w:rsidRPr="00E73201" w:rsidRDefault="008A3187" w:rsidP="00494F53">
      <w:pPr>
        <w:tabs>
          <w:tab w:val="num" w:pos="993"/>
        </w:tabs>
        <w:ind w:firstLine="426"/>
        <w:jc w:val="both"/>
        <w:rPr>
          <w:bCs/>
          <w:sz w:val="22"/>
          <w:szCs w:val="22"/>
        </w:rPr>
      </w:pPr>
      <w:r>
        <w:rPr>
          <w:bCs/>
          <w:sz w:val="22"/>
          <w:szCs w:val="22"/>
        </w:rPr>
        <w:t xml:space="preserve"> </w:t>
      </w:r>
      <w:r w:rsidR="007C2B7F" w:rsidRPr="00E73201">
        <w:rPr>
          <w:bCs/>
          <w:sz w:val="22"/>
          <w:szCs w:val="22"/>
        </w:rPr>
        <w:t>4</w:t>
      </w:r>
      <w:r w:rsidR="0096089D" w:rsidRPr="00E73201">
        <w:rPr>
          <w:bCs/>
          <w:sz w:val="22"/>
          <w:szCs w:val="22"/>
        </w:rPr>
        <w:t xml:space="preserve">.1. pagal savo gebėjimus stropiai mokytis, sąžiningai atlikti mokytojų </w:t>
      </w:r>
      <w:r w:rsidR="00946FB5" w:rsidRPr="00E73201">
        <w:rPr>
          <w:bCs/>
          <w:sz w:val="22"/>
          <w:szCs w:val="22"/>
        </w:rPr>
        <w:t>pateiktas</w:t>
      </w:r>
      <w:r w:rsidR="0096089D" w:rsidRPr="00E73201">
        <w:rPr>
          <w:bCs/>
          <w:sz w:val="22"/>
          <w:szCs w:val="22"/>
        </w:rPr>
        <w:t xml:space="preserve"> užduotis, įgyti išsilavinimą;</w:t>
      </w:r>
    </w:p>
    <w:p w14:paraId="6A1E4773" w14:textId="0F491AFD" w:rsidR="003A6267" w:rsidRDefault="003A6267" w:rsidP="00494F53">
      <w:pPr>
        <w:tabs>
          <w:tab w:val="num" w:pos="993"/>
        </w:tabs>
        <w:ind w:firstLine="426"/>
        <w:jc w:val="both"/>
        <w:rPr>
          <w:bCs/>
          <w:sz w:val="22"/>
          <w:szCs w:val="22"/>
        </w:rPr>
      </w:pPr>
      <w:r w:rsidRPr="00E73201">
        <w:rPr>
          <w:bCs/>
          <w:sz w:val="22"/>
          <w:szCs w:val="22"/>
        </w:rPr>
        <w:t xml:space="preserve"> </w:t>
      </w:r>
      <w:r w:rsidR="007C2B7F" w:rsidRPr="00E73201">
        <w:rPr>
          <w:bCs/>
          <w:sz w:val="22"/>
          <w:szCs w:val="22"/>
        </w:rPr>
        <w:t>4</w:t>
      </w:r>
      <w:r w:rsidRPr="00E73201">
        <w:rPr>
          <w:bCs/>
          <w:sz w:val="22"/>
          <w:szCs w:val="22"/>
        </w:rPr>
        <w:t>.2. punktualiai ir reguliariai lankyti Gimnaziją</w:t>
      </w:r>
      <w:r w:rsidR="00037AE8" w:rsidRPr="00E73201">
        <w:rPr>
          <w:bCs/>
          <w:sz w:val="22"/>
          <w:szCs w:val="22"/>
        </w:rPr>
        <w:t>,</w:t>
      </w:r>
      <w:r w:rsidRPr="00E73201">
        <w:rPr>
          <w:bCs/>
          <w:sz w:val="22"/>
          <w:szCs w:val="22"/>
        </w:rPr>
        <w:t xml:space="preserve"> </w:t>
      </w:r>
      <w:r w:rsidR="00946FB5" w:rsidRPr="00E73201">
        <w:rPr>
          <w:color w:val="000000"/>
          <w:sz w:val="22"/>
          <w:szCs w:val="22"/>
        </w:rPr>
        <w:t xml:space="preserve">be pateisinamos priežasties nepraleisti pamokų ir kitų privalomų ugdymo proceso užsiėmimų, </w:t>
      </w:r>
      <w:r w:rsidR="00AC435F" w:rsidRPr="00E73201">
        <w:rPr>
          <w:bCs/>
          <w:sz w:val="22"/>
          <w:szCs w:val="22"/>
        </w:rPr>
        <w:t>neatvyk</w:t>
      </w:r>
      <w:r w:rsidR="00B91D21" w:rsidRPr="00E73201">
        <w:rPr>
          <w:bCs/>
          <w:sz w:val="22"/>
          <w:szCs w:val="22"/>
        </w:rPr>
        <w:t>us</w:t>
      </w:r>
      <w:r w:rsidR="00AC435F" w:rsidRPr="00E73201">
        <w:rPr>
          <w:bCs/>
          <w:sz w:val="22"/>
          <w:szCs w:val="22"/>
        </w:rPr>
        <w:t xml:space="preserve"> į gimnaziją</w:t>
      </w:r>
      <w:r w:rsidRPr="00E73201">
        <w:rPr>
          <w:bCs/>
          <w:sz w:val="22"/>
          <w:szCs w:val="22"/>
        </w:rPr>
        <w:t xml:space="preserve"> tą pačią dieną informuo</w:t>
      </w:r>
      <w:r w:rsidR="00B91D21" w:rsidRPr="00E73201">
        <w:rPr>
          <w:bCs/>
          <w:sz w:val="22"/>
          <w:szCs w:val="22"/>
        </w:rPr>
        <w:t>ti</w:t>
      </w:r>
      <w:r w:rsidRPr="00E73201">
        <w:rPr>
          <w:bCs/>
          <w:sz w:val="22"/>
          <w:szCs w:val="22"/>
        </w:rPr>
        <w:t xml:space="preserve"> klasės vadovą</w:t>
      </w:r>
      <w:r w:rsidR="00A85D5C">
        <w:rPr>
          <w:bCs/>
          <w:sz w:val="22"/>
          <w:szCs w:val="22"/>
        </w:rPr>
        <w:t>/kuratorių</w:t>
      </w:r>
      <w:r w:rsidRPr="00E73201">
        <w:rPr>
          <w:bCs/>
          <w:sz w:val="22"/>
          <w:szCs w:val="22"/>
        </w:rPr>
        <w:t>;</w:t>
      </w:r>
    </w:p>
    <w:p w14:paraId="029D2379" w14:textId="5A0DF26C" w:rsidR="00B12134" w:rsidRPr="00E73201" w:rsidRDefault="00B12134" w:rsidP="00494F53">
      <w:pPr>
        <w:tabs>
          <w:tab w:val="num" w:pos="993"/>
        </w:tabs>
        <w:ind w:firstLine="426"/>
        <w:jc w:val="both"/>
        <w:rPr>
          <w:bCs/>
          <w:sz w:val="22"/>
          <w:szCs w:val="22"/>
        </w:rPr>
      </w:pPr>
      <w:r>
        <w:rPr>
          <w:bCs/>
          <w:sz w:val="22"/>
          <w:szCs w:val="22"/>
        </w:rPr>
        <w:t xml:space="preserve"> </w:t>
      </w:r>
      <w:r w:rsidRPr="0093466B">
        <w:rPr>
          <w:bCs/>
          <w:sz w:val="22"/>
          <w:szCs w:val="22"/>
        </w:rPr>
        <w:t>4.3. dėl svarbios priežasties nedalyvav</w:t>
      </w:r>
      <w:r w:rsidR="00FB279A" w:rsidRPr="0093466B">
        <w:rPr>
          <w:bCs/>
          <w:sz w:val="22"/>
          <w:szCs w:val="22"/>
        </w:rPr>
        <w:t>ę</w:t>
      </w:r>
      <w:r w:rsidRPr="0093466B">
        <w:rPr>
          <w:bCs/>
          <w:sz w:val="22"/>
          <w:szCs w:val="22"/>
        </w:rPr>
        <w:t>s atsiskaitomojo darbo pamokoje, savarankiškai pasiruošti ir mokytojo nurodytu laiku atsiskaityti;</w:t>
      </w:r>
    </w:p>
    <w:p w14:paraId="26A7FA05" w14:textId="064EE368" w:rsidR="00803136" w:rsidRPr="00E73201" w:rsidRDefault="00686882" w:rsidP="00494F53">
      <w:pPr>
        <w:ind w:firstLine="426"/>
        <w:jc w:val="both"/>
        <w:rPr>
          <w:bCs/>
          <w:sz w:val="22"/>
          <w:szCs w:val="22"/>
        </w:rPr>
      </w:pPr>
      <w:r w:rsidRPr="007E0B1B">
        <w:rPr>
          <w:bCs/>
          <w:sz w:val="22"/>
          <w:szCs w:val="22"/>
        </w:rPr>
        <w:t xml:space="preserve"> </w:t>
      </w:r>
      <w:r w:rsidR="007C2B7F" w:rsidRPr="007E0B1B">
        <w:rPr>
          <w:sz w:val="22"/>
          <w:szCs w:val="22"/>
        </w:rPr>
        <w:t>4</w:t>
      </w:r>
      <w:r w:rsidRPr="007E0B1B">
        <w:rPr>
          <w:sz w:val="22"/>
          <w:szCs w:val="22"/>
        </w:rPr>
        <w:t>.</w:t>
      </w:r>
      <w:r w:rsidR="007E0B1B" w:rsidRPr="007E0B1B">
        <w:rPr>
          <w:sz w:val="22"/>
          <w:szCs w:val="22"/>
        </w:rPr>
        <w:t>4</w:t>
      </w:r>
      <w:r w:rsidRPr="007E0B1B">
        <w:rPr>
          <w:sz w:val="22"/>
          <w:szCs w:val="22"/>
        </w:rPr>
        <w:t xml:space="preserve">. </w:t>
      </w:r>
      <w:r w:rsidR="00803136" w:rsidRPr="00E73201">
        <w:rPr>
          <w:sz w:val="22"/>
          <w:szCs w:val="22"/>
        </w:rPr>
        <w:t xml:space="preserve">susipažinti su pagrindiniais ugdymo procesą Gimnazijoje reglamentuojančiais dokumentais ir </w:t>
      </w:r>
      <w:r w:rsidRPr="00E73201">
        <w:rPr>
          <w:bCs/>
          <w:sz w:val="22"/>
          <w:szCs w:val="22"/>
        </w:rPr>
        <w:t xml:space="preserve">laikytis </w:t>
      </w:r>
      <w:r w:rsidR="00840BD4" w:rsidRPr="00E73201">
        <w:rPr>
          <w:bCs/>
          <w:sz w:val="22"/>
          <w:szCs w:val="22"/>
        </w:rPr>
        <w:t xml:space="preserve">jų </w:t>
      </w:r>
      <w:r w:rsidR="008A3187">
        <w:rPr>
          <w:bCs/>
          <w:sz w:val="22"/>
          <w:szCs w:val="22"/>
        </w:rPr>
        <w:t xml:space="preserve">reikalavimų, </w:t>
      </w:r>
      <w:r w:rsidR="00CA360F" w:rsidRPr="00E73201">
        <w:rPr>
          <w:bCs/>
          <w:sz w:val="22"/>
          <w:szCs w:val="22"/>
        </w:rPr>
        <w:t>Vidaus tvarkos</w:t>
      </w:r>
      <w:r w:rsidRPr="00E73201">
        <w:rPr>
          <w:bCs/>
          <w:sz w:val="22"/>
          <w:szCs w:val="22"/>
        </w:rPr>
        <w:t xml:space="preserve"> taisyklių, </w:t>
      </w:r>
      <w:r w:rsidRPr="00E73201">
        <w:rPr>
          <w:sz w:val="22"/>
          <w:szCs w:val="22"/>
        </w:rPr>
        <w:t>Sutartyje prisiimtų įsipareigojimų</w:t>
      </w:r>
      <w:r w:rsidR="00803136" w:rsidRPr="00E73201">
        <w:rPr>
          <w:bCs/>
          <w:sz w:val="22"/>
          <w:szCs w:val="22"/>
        </w:rPr>
        <w:t>;</w:t>
      </w:r>
    </w:p>
    <w:p w14:paraId="152F533B" w14:textId="14E8EF07" w:rsidR="00686882" w:rsidRPr="00E73201" w:rsidRDefault="00803136" w:rsidP="00494F53">
      <w:pPr>
        <w:ind w:firstLine="426"/>
        <w:jc w:val="both"/>
        <w:rPr>
          <w:sz w:val="22"/>
          <w:szCs w:val="22"/>
        </w:rPr>
      </w:pPr>
      <w:r w:rsidRPr="00E73201">
        <w:rPr>
          <w:bCs/>
          <w:sz w:val="22"/>
          <w:szCs w:val="22"/>
        </w:rPr>
        <w:t>4.</w:t>
      </w:r>
      <w:r w:rsidR="007E0B1B">
        <w:rPr>
          <w:bCs/>
          <w:sz w:val="22"/>
          <w:szCs w:val="22"/>
        </w:rPr>
        <w:t>5</w:t>
      </w:r>
      <w:r w:rsidRPr="00E73201">
        <w:rPr>
          <w:bCs/>
          <w:sz w:val="22"/>
          <w:szCs w:val="22"/>
        </w:rPr>
        <w:t xml:space="preserve">. </w:t>
      </w:r>
      <w:r w:rsidR="00686882" w:rsidRPr="00E73201">
        <w:rPr>
          <w:bCs/>
          <w:sz w:val="22"/>
          <w:szCs w:val="22"/>
        </w:rPr>
        <w:t>gerbti mokytojus, bendramokslius ir kitus Gimnazijos bendruomenės narius, nepažeisti jų teisių ir teisėtų interesų</w:t>
      </w:r>
      <w:r w:rsidR="00946FB5" w:rsidRPr="00E73201">
        <w:rPr>
          <w:sz w:val="22"/>
          <w:szCs w:val="22"/>
        </w:rPr>
        <w:t>,</w:t>
      </w:r>
      <w:r w:rsidR="00946FB5" w:rsidRPr="00E73201">
        <w:rPr>
          <w:color w:val="000000"/>
          <w:sz w:val="22"/>
          <w:szCs w:val="22"/>
        </w:rPr>
        <w:t xml:space="preserve"> savo veiksmais ir elgesiu nediskredituoti Gimnazijos;</w:t>
      </w:r>
    </w:p>
    <w:p w14:paraId="2738436D" w14:textId="77777777" w:rsidR="00946FB5" w:rsidRPr="00E73201" w:rsidRDefault="00946FB5" w:rsidP="00946FB5">
      <w:pPr>
        <w:ind w:firstLine="426"/>
        <w:jc w:val="both"/>
        <w:rPr>
          <w:sz w:val="22"/>
          <w:szCs w:val="22"/>
        </w:rPr>
      </w:pPr>
      <w:r w:rsidRPr="00E73201">
        <w:rPr>
          <w:sz w:val="22"/>
          <w:szCs w:val="22"/>
        </w:rPr>
        <w:t>4.</w:t>
      </w:r>
      <w:r w:rsidR="00803136" w:rsidRPr="00E73201">
        <w:rPr>
          <w:sz w:val="22"/>
          <w:szCs w:val="22"/>
        </w:rPr>
        <w:t>6</w:t>
      </w:r>
      <w:r w:rsidRPr="00E73201">
        <w:rPr>
          <w:sz w:val="22"/>
          <w:szCs w:val="22"/>
        </w:rPr>
        <w:t>. kasdien turėti ugdymo procese reikalingas individualias mokymosi priemones (vadovėlius, pratybų sąsiuvinius, rašymo priemones, skaičiuotuvus ir kt.);</w:t>
      </w:r>
    </w:p>
    <w:p w14:paraId="347F73C8" w14:textId="77777777" w:rsidR="00946FB5" w:rsidRPr="00E73201" w:rsidRDefault="00946FB5" w:rsidP="00946FB5">
      <w:pPr>
        <w:ind w:firstLine="426"/>
        <w:jc w:val="both"/>
        <w:rPr>
          <w:sz w:val="22"/>
          <w:szCs w:val="22"/>
        </w:rPr>
      </w:pPr>
      <w:r w:rsidRPr="00E73201">
        <w:rPr>
          <w:sz w:val="22"/>
          <w:szCs w:val="22"/>
        </w:rPr>
        <w:t>4.</w:t>
      </w:r>
      <w:r w:rsidR="00803136" w:rsidRPr="00E73201">
        <w:rPr>
          <w:sz w:val="22"/>
          <w:szCs w:val="22"/>
        </w:rPr>
        <w:t>7</w:t>
      </w:r>
      <w:r w:rsidRPr="00E73201">
        <w:rPr>
          <w:sz w:val="22"/>
          <w:szCs w:val="22"/>
        </w:rPr>
        <w:t>. Gimnazijoje nuolat dėvėti Mokinio uniformą;</w:t>
      </w:r>
    </w:p>
    <w:p w14:paraId="18898890" w14:textId="77777777" w:rsidR="00946FB5" w:rsidRPr="00E73201" w:rsidRDefault="00803136" w:rsidP="00946FB5">
      <w:pPr>
        <w:tabs>
          <w:tab w:val="num" w:pos="993"/>
        </w:tabs>
        <w:ind w:firstLine="426"/>
        <w:jc w:val="both"/>
        <w:rPr>
          <w:sz w:val="22"/>
          <w:szCs w:val="22"/>
        </w:rPr>
      </w:pPr>
      <w:r w:rsidRPr="00E73201">
        <w:rPr>
          <w:sz w:val="22"/>
          <w:szCs w:val="22"/>
        </w:rPr>
        <w:t>4</w:t>
      </w:r>
      <w:r w:rsidR="00946FB5" w:rsidRPr="00E73201">
        <w:rPr>
          <w:sz w:val="22"/>
          <w:szCs w:val="22"/>
        </w:rPr>
        <w:t>.</w:t>
      </w:r>
      <w:r w:rsidRPr="00E73201">
        <w:rPr>
          <w:sz w:val="22"/>
          <w:szCs w:val="22"/>
        </w:rPr>
        <w:t>8</w:t>
      </w:r>
      <w:r w:rsidR="00946FB5" w:rsidRPr="00E73201">
        <w:rPr>
          <w:sz w:val="22"/>
          <w:szCs w:val="22"/>
        </w:rPr>
        <w:t xml:space="preserve">. </w:t>
      </w:r>
      <w:r w:rsidR="00010F0A" w:rsidRPr="00E73201">
        <w:rPr>
          <w:sz w:val="22"/>
          <w:szCs w:val="22"/>
        </w:rPr>
        <w:t xml:space="preserve">nedelsiant </w:t>
      </w:r>
      <w:r w:rsidR="00946FB5" w:rsidRPr="00E73201">
        <w:rPr>
          <w:sz w:val="22"/>
          <w:szCs w:val="22"/>
        </w:rPr>
        <w:t>informuoti klasės vadovą ar</w:t>
      </w:r>
      <w:r w:rsidR="000478D9">
        <w:rPr>
          <w:sz w:val="22"/>
          <w:szCs w:val="22"/>
        </w:rPr>
        <w:t>ba</w:t>
      </w:r>
      <w:r w:rsidR="00946FB5" w:rsidRPr="00E73201">
        <w:rPr>
          <w:sz w:val="22"/>
          <w:szCs w:val="22"/>
        </w:rPr>
        <w:t xml:space="preserve"> socialinį pedagogą</w:t>
      </w:r>
      <w:r w:rsidR="000478D9">
        <w:rPr>
          <w:sz w:val="22"/>
          <w:szCs w:val="22"/>
        </w:rPr>
        <w:t>, mokytoją, administracijos atstovą</w:t>
      </w:r>
      <w:r w:rsidR="00946FB5" w:rsidRPr="00E73201">
        <w:rPr>
          <w:sz w:val="22"/>
          <w:szCs w:val="22"/>
        </w:rPr>
        <w:t xml:space="preserve"> apie smurto ir patyčių atvejus;</w:t>
      </w:r>
    </w:p>
    <w:p w14:paraId="6F48CC09" w14:textId="77777777" w:rsidR="00803136" w:rsidRPr="00E73201" w:rsidRDefault="00E73201" w:rsidP="00803136">
      <w:pPr>
        <w:tabs>
          <w:tab w:val="num" w:pos="993"/>
        </w:tabs>
        <w:ind w:firstLine="426"/>
        <w:jc w:val="both"/>
        <w:rPr>
          <w:sz w:val="22"/>
          <w:szCs w:val="22"/>
        </w:rPr>
      </w:pPr>
      <w:r w:rsidRPr="00E73201">
        <w:rPr>
          <w:sz w:val="22"/>
          <w:szCs w:val="22"/>
        </w:rPr>
        <w:lastRenderedPageBreak/>
        <w:t>4</w:t>
      </w:r>
      <w:r w:rsidR="00803136" w:rsidRPr="00E73201">
        <w:rPr>
          <w:sz w:val="22"/>
          <w:szCs w:val="22"/>
        </w:rPr>
        <w:t>.</w:t>
      </w:r>
      <w:r w:rsidRPr="00E73201">
        <w:rPr>
          <w:sz w:val="22"/>
          <w:szCs w:val="22"/>
        </w:rPr>
        <w:t>9</w:t>
      </w:r>
      <w:r w:rsidR="00803136" w:rsidRPr="00E73201">
        <w:rPr>
          <w:sz w:val="22"/>
          <w:szCs w:val="22"/>
        </w:rPr>
        <w:t>. dalyvauti Gimnazijoje organizuojamuose tyrimuose, apklausose;</w:t>
      </w:r>
    </w:p>
    <w:p w14:paraId="56C8594C" w14:textId="77777777" w:rsidR="00840BD4" w:rsidRPr="00E73201" w:rsidRDefault="00E73201" w:rsidP="00E73201">
      <w:pPr>
        <w:ind w:firstLine="426"/>
        <w:jc w:val="both"/>
        <w:rPr>
          <w:sz w:val="22"/>
          <w:szCs w:val="22"/>
        </w:rPr>
      </w:pPr>
      <w:r w:rsidRPr="00E73201">
        <w:rPr>
          <w:sz w:val="22"/>
          <w:szCs w:val="22"/>
        </w:rPr>
        <w:t>4</w:t>
      </w:r>
      <w:r w:rsidR="00840BD4" w:rsidRPr="00E73201">
        <w:rPr>
          <w:sz w:val="22"/>
          <w:szCs w:val="22"/>
        </w:rPr>
        <w:t>.</w:t>
      </w:r>
      <w:r w:rsidRPr="00E73201">
        <w:rPr>
          <w:sz w:val="22"/>
          <w:szCs w:val="22"/>
        </w:rPr>
        <w:t>10</w:t>
      </w:r>
      <w:r w:rsidR="00840BD4" w:rsidRPr="00E73201">
        <w:rPr>
          <w:sz w:val="22"/>
          <w:szCs w:val="22"/>
        </w:rPr>
        <w:t>. teikti teisingus savo asmens duomenis, taip pat duomenis apie gyvenamąją vietą, šeimą, sveikatą</w:t>
      </w:r>
      <w:r w:rsidRPr="00E73201">
        <w:rPr>
          <w:sz w:val="22"/>
          <w:szCs w:val="22"/>
        </w:rPr>
        <w:t>;</w:t>
      </w:r>
      <w:r w:rsidR="00840BD4" w:rsidRPr="00E73201">
        <w:rPr>
          <w:sz w:val="22"/>
          <w:szCs w:val="22"/>
        </w:rPr>
        <w:t xml:space="preserve"> </w:t>
      </w:r>
      <w:r w:rsidRPr="00E73201">
        <w:rPr>
          <w:sz w:val="22"/>
          <w:szCs w:val="22"/>
        </w:rPr>
        <w:t>a</w:t>
      </w:r>
      <w:r w:rsidR="00840BD4" w:rsidRPr="00E73201">
        <w:rPr>
          <w:sz w:val="22"/>
          <w:szCs w:val="22"/>
        </w:rPr>
        <w:t xml:space="preserve">pie duomenų </w:t>
      </w:r>
      <w:proofErr w:type="spellStart"/>
      <w:r w:rsidR="00840BD4" w:rsidRPr="00E73201">
        <w:rPr>
          <w:sz w:val="22"/>
          <w:szCs w:val="22"/>
        </w:rPr>
        <w:t>pasikeitimus</w:t>
      </w:r>
      <w:proofErr w:type="spellEnd"/>
      <w:r w:rsidR="00840BD4" w:rsidRPr="00E73201">
        <w:rPr>
          <w:sz w:val="22"/>
          <w:szCs w:val="22"/>
        </w:rPr>
        <w:t xml:space="preserve"> informuoti </w:t>
      </w:r>
      <w:r w:rsidRPr="00E73201">
        <w:rPr>
          <w:sz w:val="22"/>
          <w:szCs w:val="22"/>
        </w:rPr>
        <w:t>Gimnaziją</w:t>
      </w:r>
      <w:r w:rsidR="00840BD4" w:rsidRPr="00E73201">
        <w:rPr>
          <w:sz w:val="22"/>
          <w:szCs w:val="22"/>
        </w:rPr>
        <w:t xml:space="preserve"> ne vėliau kaip</w:t>
      </w:r>
      <w:r w:rsidR="00840BD4" w:rsidRPr="00E73201">
        <w:rPr>
          <w:b/>
          <w:bCs/>
          <w:sz w:val="22"/>
          <w:szCs w:val="22"/>
        </w:rPr>
        <w:t xml:space="preserve"> </w:t>
      </w:r>
      <w:r w:rsidR="00840BD4" w:rsidRPr="00E73201">
        <w:rPr>
          <w:sz w:val="22"/>
          <w:szCs w:val="22"/>
        </w:rPr>
        <w:t xml:space="preserve">per 3 </w:t>
      </w:r>
      <w:r w:rsidRPr="00E73201">
        <w:rPr>
          <w:sz w:val="22"/>
          <w:szCs w:val="22"/>
        </w:rPr>
        <w:t>d. d.;</w:t>
      </w:r>
    </w:p>
    <w:p w14:paraId="5F16A554" w14:textId="77777777" w:rsidR="00E73201" w:rsidRDefault="00E73201" w:rsidP="00494F53">
      <w:pPr>
        <w:ind w:firstLine="426"/>
        <w:jc w:val="both"/>
        <w:rPr>
          <w:bCs/>
          <w:sz w:val="22"/>
          <w:szCs w:val="22"/>
        </w:rPr>
      </w:pPr>
      <w:r>
        <w:rPr>
          <w:sz w:val="22"/>
          <w:szCs w:val="22"/>
        </w:rPr>
        <w:t>4</w:t>
      </w:r>
      <w:r w:rsidR="003A6267" w:rsidRPr="007C2B7F">
        <w:rPr>
          <w:sz w:val="22"/>
          <w:szCs w:val="22"/>
        </w:rPr>
        <w:t>.</w:t>
      </w:r>
      <w:r>
        <w:rPr>
          <w:sz w:val="22"/>
          <w:szCs w:val="22"/>
        </w:rPr>
        <w:t>11</w:t>
      </w:r>
      <w:r w:rsidR="003A6267" w:rsidRPr="007C2B7F">
        <w:rPr>
          <w:sz w:val="22"/>
          <w:szCs w:val="22"/>
        </w:rPr>
        <w:t xml:space="preserve">. </w:t>
      </w:r>
      <w:r w:rsidR="003A6267" w:rsidRPr="007C2B7F">
        <w:rPr>
          <w:noProof/>
          <w:sz w:val="22"/>
          <w:szCs w:val="22"/>
        </w:rPr>
        <w:t>atstovauti Gimnazijai konkursuose, olimpiadose, sportinėse varžybose ir kituose individualius Mokinio gebėjimus atskleidžiančiuose renginiuose</w:t>
      </w:r>
      <w:r w:rsidR="003A6267" w:rsidRPr="007C2B7F">
        <w:rPr>
          <w:bCs/>
          <w:sz w:val="22"/>
          <w:szCs w:val="22"/>
        </w:rPr>
        <w:t>;</w:t>
      </w:r>
    </w:p>
    <w:p w14:paraId="02D176DD" w14:textId="4174980F" w:rsidR="003A6267" w:rsidRDefault="00E73201" w:rsidP="001C6871">
      <w:pPr>
        <w:tabs>
          <w:tab w:val="left" w:pos="709"/>
        </w:tabs>
        <w:ind w:firstLine="426"/>
        <w:jc w:val="both"/>
        <w:rPr>
          <w:sz w:val="22"/>
          <w:szCs w:val="22"/>
        </w:rPr>
      </w:pPr>
      <w:r>
        <w:rPr>
          <w:bCs/>
          <w:sz w:val="22"/>
          <w:szCs w:val="22"/>
        </w:rPr>
        <w:t>4.12.</w:t>
      </w:r>
      <w:r w:rsidR="001C6871">
        <w:rPr>
          <w:bCs/>
          <w:sz w:val="22"/>
          <w:szCs w:val="22"/>
        </w:rPr>
        <w:t xml:space="preserve"> </w:t>
      </w:r>
      <w:r w:rsidR="001C6871">
        <w:rPr>
          <w:sz w:val="22"/>
          <w:szCs w:val="22"/>
        </w:rPr>
        <w:t xml:space="preserve">talkinti Gimnazijai, klasės </w:t>
      </w:r>
      <w:r w:rsidR="003A6267" w:rsidRPr="007C2B7F">
        <w:rPr>
          <w:sz w:val="22"/>
          <w:szCs w:val="22"/>
        </w:rPr>
        <w:t>vadovui</w:t>
      </w:r>
      <w:r w:rsidR="00A85D5C">
        <w:rPr>
          <w:sz w:val="22"/>
          <w:szCs w:val="22"/>
        </w:rPr>
        <w:t>/kuratoriui</w:t>
      </w:r>
      <w:r w:rsidR="003A6267" w:rsidRPr="007C2B7F">
        <w:rPr>
          <w:sz w:val="22"/>
          <w:szCs w:val="22"/>
        </w:rPr>
        <w:t>, organizuojant renginius, išvykas, tvarkant aplinką, reprezentuojant Gimnaziją;</w:t>
      </w:r>
    </w:p>
    <w:p w14:paraId="38C9AC9D" w14:textId="77777777" w:rsidR="00E73201" w:rsidRDefault="00E73201" w:rsidP="00494F53">
      <w:pPr>
        <w:ind w:firstLine="426"/>
        <w:jc w:val="both"/>
        <w:rPr>
          <w:sz w:val="22"/>
          <w:szCs w:val="22"/>
        </w:rPr>
      </w:pPr>
      <w:r>
        <w:rPr>
          <w:sz w:val="22"/>
          <w:szCs w:val="22"/>
        </w:rPr>
        <w:t>4.13. kiekvieną dieną  turėti mokinio pažymėjimą ir, Gimnazijos darbuotojui paprašius, jį pateikti;</w:t>
      </w:r>
    </w:p>
    <w:p w14:paraId="2BEFE2F2" w14:textId="77777777" w:rsidR="00E73201" w:rsidRDefault="00E73201" w:rsidP="00494F53">
      <w:pPr>
        <w:ind w:firstLine="426"/>
        <w:jc w:val="both"/>
        <w:rPr>
          <w:sz w:val="22"/>
          <w:szCs w:val="22"/>
        </w:rPr>
      </w:pPr>
      <w:r>
        <w:rPr>
          <w:sz w:val="22"/>
          <w:szCs w:val="22"/>
        </w:rPr>
        <w:t>4.14. atostogauti tik mokinių atostogų metu;</w:t>
      </w:r>
    </w:p>
    <w:p w14:paraId="2CE23B93" w14:textId="77777777" w:rsidR="00294D5A" w:rsidRPr="00294D5A" w:rsidRDefault="008A30A8" w:rsidP="008A30A8">
      <w:pPr>
        <w:tabs>
          <w:tab w:val="num" w:pos="426"/>
        </w:tabs>
        <w:jc w:val="both"/>
        <w:rPr>
          <w:sz w:val="22"/>
          <w:szCs w:val="22"/>
        </w:rPr>
      </w:pPr>
      <w:r>
        <w:rPr>
          <w:sz w:val="22"/>
          <w:szCs w:val="22"/>
        </w:rPr>
        <w:tab/>
      </w:r>
      <w:r w:rsidR="00294D5A" w:rsidRPr="00294D5A">
        <w:rPr>
          <w:sz w:val="22"/>
          <w:szCs w:val="22"/>
        </w:rPr>
        <w:t>4</w:t>
      </w:r>
      <w:r w:rsidR="00686882" w:rsidRPr="00294D5A">
        <w:rPr>
          <w:sz w:val="22"/>
          <w:szCs w:val="22"/>
        </w:rPr>
        <w:t>.</w:t>
      </w:r>
      <w:r w:rsidR="007614C8" w:rsidRPr="00294D5A">
        <w:rPr>
          <w:sz w:val="22"/>
          <w:szCs w:val="22"/>
        </w:rPr>
        <w:t>1</w:t>
      </w:r>
      <w:r w:rsidR="00294D5A" w:rsidRPr="00294D5A">
        <w:rPr>
          <w:sz w:val="22"/>
          <w:szCs w:val="22"/>
        </w:rPr>
        <w:t>5</w:t>
      </w:r>
      <w:r w:rsidR="00686882" w:rsidRPr="00294D5A">
        <w:rPr>
          <w:sz w:val="22"/>
          <w:szCs w:val="22"/>
        </w:rPr>
        <w:t xml:space="preserve">. </w:t>
      </w:r>
      <w:r w:rsidR="00E97CEF" w:rsidRPr="00294D5A">
        <w:rPr>
          <w:sz w:val="22"/>
          <w:szCs w:val="22"/>
        </w:rPr>
        <w:t>p</w:t>
      </w:r>
      <w:r w:rsidR="00686882" w:rsidRPr="00294D5A">
        <w:rPr>
          <w:sz w:val="22"/>
          <w:szCs w:val="22"/>
        </w:rPr>
        <w:t>amokoje mobiliojo ryšio priemon</w:t>
      </w:r>
      <w:r w:rsidR="00DE68A9" w:rsidRPr="00294D5A">
        <w:rPr>
          <w:sz w:val="22"/>
          <w:szCs w:val="22"/>
        </w:rPr>
        <w:t>e</w:t>
      </w:r>
      <w:r w:rsidR="00656B3B" w:rsidRPr="00294D5A">
        <w:rPr>
          <w:sz w:val="22"/>
          <w:szCs w:val="22"/>
        </w:rPr>
        <w:t xml:space="preserve">s </w:t>
      </w:r>
      <w:r w:rsidR="00686882" w:rsidRPr="00294D5A">
        <w:rPr>
          <w:sz w:val="22"/>
          <w:szCs w:val="22"/>
        </w:rPr>
        <w:t>naudo</w:t>
      </w:r>
      <w:r w:rsidR="00DE68A9" w:rsidRPr="00294D5A">
        <w:rPr>
          <w:sz w:val="22"/>
          <w:szCs w:val="22"/>
        </w:rPr>
        <w:t>ti</w:t>
      </w:r>
      <w:r w:rsidR="00686882" w:rsidRPr="00294D5A">
        <w:rPr>
          <w:sz w:val="22"/>
          <w:szCs w:val="22"/>
        </w:rPr>
        <w:t xml:space="preserve"> tik leidus dalyko mokytojui</w:t>
      </w:r>
      <w:r w:rsidR="00634A2C" w:rsidRPr="00294D5A">
        <w:rPr>
          <w:sz w:val="22"/>
          <w:szCs w:val="22"/>
        </w:rPr>
        <w:t>;</w:t>
      </w:r>
      <w:r w:rsidR="00D57D30" w:rsidRPr="00294D5A">
        <w:rPr>
          <w:sz w:val="22"/>
          <w:szCs w:val="22"/>
        </w:rPr>
        <w:t xml:space="preserve"> </w:t>
      </w:r>
    </w:p>
    <w:p w14:paraId="7E145230" w14:textId="0D6AD028" w:rsidR="007614C8" w:rsidRPr="00294D5A" w:rsidRDefault="00294D5A" w:rsidP="008A30A8">
      <w:pPr>
        <w:ind w:firstLine="426"/>
        <w:jc w:val="both"/>
        <w:rPr>
          <w:sz w:val="22"/>
          <w:szCs w:val="22"/>
        </w:rPr>
      </w:pPr>
      <w:r w:rsidRPr="00294D5A">
        <w:rPr>
          <w:sz w:val="22"/>
          <w:szCs w:val="22"/>
        </w:rPr>
        <w:t>4</w:t>
      </w:r>
      <w:r w:rsidR="007614C8" w:rsidRPr="00294D5A">
        <w:rPr>
          <w:sz w:val="22"/>
          <w:szCs w:val="22"/>
        </w:rPr>
        <w:t>.1</w:t>
      </w:r>
      <w:r w:rsidRPr="00294D5A">
        <w:rPr>
          <w:sz w:val="22"/>
          <w:szCs w:val="22"/>
        </w:rPr>
        <w:t>6</w:t>
      </w:r>
      <w:r w:rsidR="007614C8" w:rsidRPr="00294D5A">
        <w:rPr>
          <w:sz w:val="22"/>
          <w:szCs w:val="22"/>
        </w:rPr>
        <w:t xml:space="preserve">. </w:t>
      </w:r>
      <w:r w:rsidR="00FB279A" w:rsidRPr="00294D5A">
        <w:rPr>
          <w:sz w:val="22"/>
          <w:szCs w:val="22"/>
        </w:rPr>
        <w:t xml:space="preserve">Gimnazijoje ir jos teritorijoje </w:t>
      </w:r>
      <w:r w:rsidR="007614C8" w:rsidRPr="00294D5A">
        <w:rPr>
          <w:sz w:val="22"/>
          <w:szCs w:val="22"/>
        </w:rPr>
        <w:t xml:space="preserve">nevartoti, neturėti, </w:t>
      </w:r>
      <w:r w:rsidR="00E73201" w:rsidRPr="00294D5A">
        <w:rPr>
          <w:sz w:val="22"/>
          <w:szCs w:val="22"/>
        </w:rPr>
        <w:t xml:space="preserve">kitiems asmenims </w:t>
      </w:r>
      <w:r w:rsidR="007614C8" w:rsidRPr="00294D5A">
        <w:rPr>
          <w:sz w:val="22"/>
          <w:szCs w:val="22"/>
        </w:rPr>
        <w:t>neperduoti</w:t>
      </w:r>
      <w:r w:rsidR="00FB279A">
        <w:rPr>
          <w:sz w:val="22"/>
          <w:szCs w:val="22"/>
        </w:rPr>
        <w:t xml:space="preserve"> ir kitaip neplatinti</w:t>
      </w:r>
      <w:r w:rsidR="00FB279A" w:rsidRPr="00242704">
        <w:rPr>
          <w:sz w:val="22"/>
          <w:szCs w:val="22"/>
        </w:rPr>
        <w:t xml:space="preserve"> </w:t>
      </w:r>
      <w:r w:rsidR="00FB279A" w:rsidRPr="007E0B1B">
        <w:rPr>
          <w:sz w:val="22"/>
          <w:szCs w:val="22"/>
        </w:rPr>
        <w:t xml:space="preserve">bet kokių daiktų (reikmenų), gaminių ar medžiagų, kurių apyvarta teisės aktais uždrausta arba ribojama, </w:t>
      </w:r>
      <w:r w:rsidR="007614C8" w:rsidRPr="007E0B1B">
        <w:rPr>
          <w:sz w:val="22"/>
          <w:szCs w:val="22"/>
        </w:rPr>
        <w:t xml:space="preserve"> </w:t>
      </w:r>
      <w:r w:rsidR="00FB279A" w:rsidRPr="007E0B1B">
        <w:rPr>
          <w:sz w:val="22"/>
          <w:szCs w:val="22"/>
        </w:rPr>
        <w:t xml:space="preserve">taip pat </w:t>
      </w:r>
      <w:r w:rsidR="00AC435F" w:rsidRPr="007E0B1B">
        <w:rPr>
          <w:sz w:val="22"/>
          <w:szCs w:val="22"/>
        </w:rPr>
        <w:t>energinių gėrimų</w:t>
      </w:r>
      <w:r w:rsidR="00AC435F" w:rsidRPr="00294D5A">
        <w:rPr>
          <w:sz w:val="22"/>
          <w:szCs w:val="22"/>
        </w:rPr>
        <w:t xml:space="preserve">, </w:t>
      </w:r>
      <w:r w:rsidR="00FB279A">
        <w:rPr>
          <w:sz w:val="22"/>
          <w:szCs w:val="22"/>
        </w:rPr>
        <w:t xml:space="preserve"> </w:t>
      </w:r>
      <w:r w:rsidR="00A70F55" w:rsidRPr="005177D0">
        <w:rPr>
          <w:sz w:val="22"/>
          <w:szCs w:val="22"/>
        </w:rPr>
        <w:t>alkoholinių gėrimų nealkoholinių analogų,</w:t>
      </w:r>
      <w:r w:rsidR="00A70F55" w:rsidRPr="00294D5A">
        <w:rPr>
          <w:sz w:val="22"/>
          <w:szCs w:val="22"/>
        </w:rPr>
        <w:t xml:space="preserve"> </w:t>
      </w:r>
      <w:r w:rsidR="007614C8" w:rsidRPr="00294D5A">
        <w:rPr>
          <w:sz w:val="22"/>
          <w:szCs w:val="22"/>
        </w:rPr>
        <w:t xml:space="preserve">svaigalų, narkotinių ir kitų psichiką veikiančių medžiagų, </w:t>
      </w:r>
      <w:r w:rsidR="00820FA6" w:rsidRPr="00294D5A">
        <w:rPr>
          <w:sz w:val="22"/>
          <w:szCs w:val="22"/>
        </w:rPr>
        <w:t xml:space="preserve">cigarečių, </w:t>
      </w:r>
      <w:r w:rsidR="007614C8" w:rsidRPr="00294D5A">
        <w:rPr>
          <w:sz w:val="22"/>
          <w:szCs w:val="22"/>
        </w:rPr>
        <w:t>tabako gaminių, elektroninių cigarečių</w:t>
      </w:r>
      <w:r w:rsidR="00820FA6" w:rsidRPr="00294D5A">
        <w:rPr>
          <w:sz w:val="22"/>
          <w:szCs w:val="22"/>
        </w:rPr>
        <w:t xml:space="preserve"> bei jų dalių</w:t>
      </w:r>
      <w:r w:rsidR="007614C8" w:rsidRPr="00294D5A">
        <w:rPr>
          <w:sz w:val="22"/>
          <w:szCs w:val="22"/>
        </w:rPr>
        <w:t>, pildomųjų talpyklų,</w:t>
      </w:r>
      <w:r w:rsidR="00820FA6" w:rsidRPr="00294D5A">
        <w:rPr>
          <w:bCs/>
          <w:sz w:val="22"/>
          <w:szCs w:val="22"/>
        </w:rPr>
        <w:t xml:space="preserve"> elektroninių cigarečių skysčio,  gaminių, skirtų tabako gaminiams rūkyti ar pasiruošti rūkyti (įskaitant bet neapsiribojant, pypkių, cigarečių sukimo prietaisų, rūkomojo (cigarečių) popieriaus), nikotino pagalvėlių bei kitų nikotino turinčių produktų,</w:t>
      </w:r>
      <w:r w:rsidR="00820FA6" w:rsidRPr="00294D5A">
        <w:rPr>
          <w:b/>
          <w:bCs/>
          <w:sz w:val="22"/>
          <w:szCs w:val="22"/>
        </w:rPr>
        <w:t xml:space="preserve"> </w:t>
      </w:r>
      <w:r w:rsidR="007614C8" w:rsidRPr="00294D5A">
        <w:rPr>
          <w:sz w:val="22"/>
          <w:szCs w:val="22"/>
        </w:rPr>
        <w:t xml:space="preserve"> pirotechnikos gamini</w:t>
      </w:r>
      <w:r w:rsidR="007F26A5" w:rsidRPr="00294D5A">
        <w:rPr>
          <w:sz w:val="22"/>
          <w:szCs w:val="22"/>
        </w:rPr>
        <w:t>ų</w:t>
      </w:r>
      <w:r w:rsidR="00FD0038" w:rsidRPr="00294D5A">
        <w:rPr>
          <w:sz w:val="22"/>
          <w:szCs w:val="22"/>
        </w:rPr>
        <w:t xml:space="preserve"> ir kitų su ugdymo procesu nesusijusių daiktų pamokų, pertraukų ir renginių metu;</w:t>
      </w:r>
      <w:r w:rsidR="007F26A5" w:rsidRPr="00294D5A">
        <w:rPr>
          <w:sz w:val="22"/>
          <w:szCs w:val="22"/>
        </w:rPr>
        <w:t xml:space="preserve"> nežaisti azartinių žaidimų </w:t>
      </w:r>
      <w:r w:rsidR="007614C8" w:rsidRPr="00294D5A">
        <w:rPr>
          <w:sz w:val="22"/>
          <w:szCs w:val="22"/>
        </w:rPr>
        <w:t xml:space="preserve">gimnazijoje ir jos teritorijoje; </w:t>
      </w:r>
    </w:p>
    <w:p w14:paraId="6CA1E8D5" w14:textId="77777777" w:rsidR="00FD0038" w:rsidRPr="00294D5A" w:rsidRDefault="00294D5A" w:rsidP="00494F53">
      <w:pPr>
        <w:tabs>
          <w:tab w:val="num" w:pos="993"/>
        </w:tabs>
        <w:ind w:firstLine="426"/>
        <w:jc w:val="both"/>
        <w:rPr>
          <w:sz w:val="22"/>
          <w:szCs w:val="22"/>
        </w:rPr>
      </w:pPr>
      <w:r w:rsidRPr="00294D5A">
        <w:rPr>
          <w:sz w:val="22"/>
          <w:szCs w:val="22"/>
        </w:rPr>
        <w:t>4</w:t>
      </w:r>
      <w:r w:rsidR="008F51B8" w:rsidRPr="00294D5A">
        <w:rPr>
          <w:sz w:val="22"/>
          <w:szCs w:val="22"/>
        </w:rPr>
        <w:t>.1</w:t>
      </w:r>
      <w:r w:rsidRPr="00294D5A">
        <w:rPr>
          <w:sz w:val="22"/>
          <w:szCs w:val="22"/>
        </w:rPr>
        <w:t>7</w:t>
      </w:r>
      <w:r w:rsidR="008F51B8" w:rsidRPr="00294D5A">
        <w:rPr>
          <w:sz w:val="22"/>
          <w:szCs w:val="22"/>
        </w:rPr>
        <w:t xml:space="preserve">. </w:t>
      </w:r>
      <w:r w:rsidR="00D57D30" w:rsidRPr="00294D5A">
        <w:rPr>
          <w:sz w:val="22"/>
          <w:szCs w:val="22"/>
        </w:rPr>
        <w:t xml:space="preserve">nefotografuoti, nefilmuoti, neįrašinėti, neplatinti internete ir kitaip neviešinti kitų Mokinių, lankančių </w:t>
      </w:r>
      <w:r w:rsidRPr="00294D5A">
        <w:rPr>
          <w:sz w:val="22"/>
          <w:szCs w:val="22"/>
        </w:rPr>
        <w:t>Gimnaziją</w:t>
      </w:r>
      <w:r w:rsidR="00D57D30" w:rsidRPr="00294D5A">
        <w:rPr>
          <w:sz w:val="22"/>
          <w:szCs w:val="22"/>
        </w:rPr>
        <w:t>, nuotraukų, vaizdo bei garso įrašų be jų sutikimo, taip pat darbuotojų – be jų sutikimo;</w:t>
      </w:r>
      <w:r w:rsidR="00FD0038" w:rsidRPr="00294D5A">
        <w:rPr>
          <w:sz w:val="22"/>
          <w:szCs w:val="22"/>
        </w:rPr>
        <w:t xml:space="preserve"> </w:t>
      </w:r>
      <w:r w:rsidR="00A66E68" w:rsidRPr="00294D5A">
        <w:rPr>
          <w:sz w:val="22"/>
          <w:szCs w:val="22"/>
        </w:rPr>
        <w:t>virtualioje erdvėje neskleisti kitų asmenų privatum</w:t>
      </w:r>
      <w:r w:rsidR="001C77EA" w:rsidRPr="00294D5A">
        <w:rPr>
          <w:sz w:val="22"/>
          <w:szCs w:val="22"/>
        </w:rPr>
        <w:t>ą</w:t>
      </w:r>
      <w:r w:rsidR="00FD0038" w:rsidRPr="00294D5A">
        <w:rPr>
          <w:sz w:val="22"/>
          <w:szCs w:val="22"/>
        </w:rPr>
        <w:t xml:space="preserve"> ir orumą</w:t>
      </w:r>
      <w:r w:rsidR="00A66E68" w:rsidRPr="00294D5A">
        <w:rPr>
          <w:sz w:val="22"/>
          <w:szCs w:val="22"/>
        </w:rPr>
        <w:t xml:space="preserve"> pažeidžiančios informacijos</w:t>
      </w:r>
      <w:r w:rsidR="00FD0038" w:rsidRPr="00294D5A">
        <w:rPr>
          <w:sz w:val="22"/>
          <w:szCs w:val="22"/>
        </w:rPr>
        <w:t>;</w:t>
      </w:r>
      <w:r w:rsidR="00A66E68" w:rsidRPr="00294D5A">
        <w:rPr>
          <w:sz w:val="22"/>
          <w:szCs w:val="22"/>
        </w:rPr>
        <w:t xml:space="preserve"> </w:t>
      </w:r>
    </w:p>
    <w:p w14:paraId="1A6E14B7" w14:textId="77777777" w:rsidR="007F26A5" w:rsidRPr="00294D5A" w:rsidRDefault="00294D5A" w:rsidP="00494F53">
      <w:pPr>
        <w:tabs>
          <w:tab w:val="num" w:pos="993"/>
        </w:tabs>
        <w:ind w:firstLine="426"/>
        <w:jc w:val="both"/>
        <w:rPr>
          <w:sz w:val="22"/>
          <w:szCs w:val="22"/>
        </w:rPr>
      </w:pPr>
      <w:r w:rsidRPr="00294D5A">
        <w:rPr>
          <w:sz w:val="22"/>
          <w:szCs w:val="22"/>
        </w:rPr>
        <w:t>4</w:t>
      </w:r>
      <w:r w:rsidR="008F51B8" w:rsidRPr="00294D5A">
        <w:rPr>
          <w:sz w:val="22"/>
          <w:szCs w:val="22"/>
        </w:rPr>
        <w:t>.</w:t>
      </w:r>
      <w:r w:rsidR="007F26A5" w:rsidRPr="00294D5A">
        <w:rPr>
          <w:sz w:val="22"/>
          <w:szCs w:val="22"/>
        </w:rPr>
        <w:t>1</w:t>
      </w:r>
      <w:r w:rsidRPr="00294D5A">
        <w:rPr>
          <w:sz w:val="22"/>
          <w:szCs w:val="22"/>
        </w:rPr>
        <w:t>8</w:t>
      </w:r>
      <w:r w:rsidR="008F51B8" w:rsidRPr="00294D5A">
        <w:rPr>
          <w:sz w:val="22"/>
          <w:szCs w:val="22"/>
        </w:rPr>
        <w:t xml:space="preserve">. </w:t>
      </w:r>
      <w:r w:rsidR="00AA2567" w:rsidRPr="00294D5A">
        <w:rPr>
          <w:sz w:val="22"/>
          <w:szCs w:val="22"/>
        </w:rPr>
        <w:t xml:space="preserve">pamokų ir </w:t>
      </w:r>
      <w:r w:rsidR="001C77EA" w:rsidRPr="00294D5A">
        <w:rPr>
          <w:sz w:val="22"/>
          <w:szCs w:val="22"/>
        </w:rPr>
        <w:t>pertraukų metu būti gimnazijos patalpose ar jos teritorijoje.</w:t>
      </w:r>
      <w:r w:rsidR="00B3550C" w:rsidRPr="00294D5A">
        <w:rPr>
          <w:sz w:val="22"/>
          <w:szCs w:val="22"/>
        </w:rPr>
        <w:t xml:space="preserve"> </w:t>
      </w:r>
      <w:r w:rsidR="001C77EA" w:rsidRPr="00294D5A">
        <w:rPr>
          <w:sz w:val="22"/>
          <w:szCs w:val="22"/>
        </w:rPr>
        <w:t xml:space="preserve">Gimnazija neatsako už mokinio, savavališkai pasišalinusio iš pamokų ir </w:t>
      </w:r>
      <w:r w:rsidR="007F26A5" w:rsidRPr="00294D5A">
        <w:rPr>
          <w:sz w:val="22"/>
          <w:szCs w:val="22"/>
        </w:rPr>
        <w:t xml:space="preserve">iš </w:t>
      </w:r>
      <w:r w:rsidR="001C77EA" w:rsidRPr="00294D5A">
        <w:rPr>
          <w:sz w:val="22"/>
          <w:szCs w:val="22"/>
        </w:rPr>
        <w:t>gimnazijos teritorijos, saugumą;</w:t>
      </w:r>
    </w:p>
    <w:p w14:paraId="0C1D6229" w14:textId="1DD10C97" w:rsidR="0032665A" w:rsidRPr="00294D5A" w:rsidRDefault="00294D5A" w:rsidP="00494F53">
      <w:pPr>
        <w:tabs>
          <w:tab w:val="num" w:pos="993"/>
        </w:tabs>
        <w:ind w:firstLine="426"/>
        <w:jc w:val="both"/>
        <w:rPr>
          <w:sz w:val="22"/>
          <w:szCs w:val="22"/>
        </w:rPr>
      </w:pPr>
      <w:r w:rsidRPr="00294D5A">
        <w:rPr>
          <w:sz w:val="22"/>
          <w:szCs w:val="22"/>
        </w:rPr>
        <w:t>4</w:t>
      </w:r>
      <w:r w:rsidR="0032665A" w:rsidRPr="00294D5A">
        <w:rPr>
          <w:sz w:val="22"/>
          <w:szCs w:val="22"/>
        </w:rPr>
        <w:t>.1</w:t>
      </w:r>
      <w:r w:rsidRPr="00294D5A">
        <w:rPr>
          <w:sz w:val="22"/>
          <w:szCs w:val="22"/>
        </w:rPr>
        <w:t>9</w:t>
      </w:r>
      <w:r w:rsidR="0032665A" w:rsidRPr="00294D5A">
        <w:rPr>
          <w:sz w:val="22"/>
          <w:szCs w:val="22"/>
        </w:rPr>
        <w:t>. keičiant mokymo įstaigą ne vėliau kaip prieš savaitę raštu informuoti Gimnazijos direktorių, grąžinti vadovėlius, knygas ir kitas mokymosi priemones</w:t>
      </w:r>
      <w:r w:rsidR="00FB279A">
        <w:rPr>
          <w:sz w:val="22"/>
          <w:szCs w:val="22"/>
        </w:rPr>
        <w:t>, materialines vertybes</w:t>
      </w:r>
      <w:r w:rsidR="002A20A7">
        <w:rPr>
          <w:sz w:val="22"/>
          <w:szCs w:val="22"/>
        </w:rPr>
        <w:t>;</w:t>
      </w:r>
    </w:p>
    <w:p w14:paraId="5E4B82C7" w14:textId="77777777" w:rsidR="00E73201" w:rsidRPr="00294D5A" w:rsidRDefault="00294D5A" w:rsidP="00294D5A">
      <w:pPr>
        <w:tabs>
          <w:tab w:val="num" w:pos="993"/>
        </w:tabs>
        <w:jc w:val="both"/>
        <w:rPr>
          <w:sz w:val="22"/>
          <w:szCs w:val="22"/>
        </w:rPr>
      </w:pPr>
      <w:r>
        <w:rPr>
          <w:sz w:val="22"/>
          <w:szCs w:val="22"/>
        </w:rPr>
        <w:t xml:space="preserve">        </w:t>
      </w:r>
      <w:r w:rsidRPr="00294D5A">
        <w:rPr>
          <w:sz w:val="22"/>
          <w:szCs w:val="22"/>
        </w:rPr>
        <w:t>4</w:t>
      </w:r>
      <w:r w:rsidR="00E73201" w:rsidRPr="00294D5A">
        <w:rPr>
          <w:sz w:val="22"/>
          <w:szCs w:val="22"/>
        </w:rPr>
        <w:t>.</w:t>
      </w:r>
      <w:r w:rsidRPr="00294D5A">
        <w:rPr>
          <w:sz w:val="22"/>
          <w:szCs w:val="22"/>
        </w:rPr>
        <w:t>20</w:t>
      </w:r>
      <w:r w:rsidR="00E73201" w:rsidRPr="00294D5A">
        <w:rPr>
          <w:sz w:val="22"/>
          <w:szCs w:val="22"/>
        </w:rPr>
        <w:t xml:space="preserve">. atlyginti </w:t>
      </w:r>
      <w:r>
        <w:rPr>
          <w:sz w:val="22"/>
          <w:szCs w:val="22"/>
        </w:rPr>
        <w:t>Gimnazijai</w:t>
      </w:r>
      <w:r w:rsidR="00E73201" w:rsidRPr="00294D5A">
        <w:rPr>
          <w:sz w:val="22"/>
          <w:szCs w:val="22"/>
        </w:rPr>
        <w:t xml:space="preserve"> padarytą žalą teisės aktais nustatyta tvarka</w:t>
      </w:r>
      <w:r w:rsidR="002A20A7">
        <w:rPr>
          <w:sz w:val="22"/>
          <w:szCs w:val="22"/>
        </w:rPr>
        <w:t>.</w:t>
      </w:r>
    </w:p>
    <w:p w14:paraId="11E4FBDD" w14:textId="4CD2FCC9" w:rsidR="00294D5A" w:rsidRDefault="00294D5A" w:rsidP="002A20A7">
      <w:pPr>
        <w:ind w:firstLine="426"/>
        <w:jc w:val="both"/>
        <w:rPr>
          <w:b/>
          <w:bCs/>
          <w:sz w:val="22"/>
          <w:szCs w:val="22"/>
        </w:rPr>
      </w:pPr>
      <w:r>
        <w:rPr>
          <w:b/>
          <w:bCs/>
          <w:sz w:val="22"/>
          <w:szCs w:val="22"/>
        </w:rPr>
        <w:t>5</w:t>
      </w:r>
      <w:r w:rsidRPr="00294D5A">
        <w:rPr>
          <w:b/>
          <w:bCs/>
          <w:sz w:val="22"/>
          <w:szCs w:val="22"/>
        </w:rPr>
        <w:t>. Mokinys turi teisę:</w:t>
      </w:r>
    </w:p>
    <w:p w14:paraId="553897E1" w14:textId="7707CF86" w:rsidR="00FB279A" w:rsidRPr="00FB279A" w:rsidRDefault="00FB279A" w:rsidP="002A20A7">
      <w:pPr>
        <w:ind w:firstLine="426"/>
        <w:jc w:val="both"/>
        <w:rPr>
          <w:bCs/>
          <w:sz w:val="22"/>
          <w:szCs w:val="22"/>
        </w:rPr>
      </w:pPr>
      <w:r w:rsidRPr="00FB279A">
        <w:rPr>
          <w:bCs/>
          <w:sz w:val="22"/>
          <w:szCs w:val="22"/>
        </w:rPr>
        <w:t>5.1.</w:t>
      </w:r>
      <w:r>
        <w:rPr>
          <w:bCs/>
          <w:sz w:val="22"/>
          <w:szCs w:val="22"/>
        </w:rPr>
        <w:t xml:space="preserve"> </w:t>
      </w:r>
      <w:r w:rsidRPr="007E0B1B">
        <w:rPr>
          <w:bCs/>
          <w:sz w:val="22"/>
          <w:szCs w:val="22"/>
        </w:rPr>
        <w:t>mokytis</w:t>
      </w:r>
      <w:r w:rsidR="00734E52" w:rsidRPr="007E0B1B">
        <w:rPr>
          <w:bCs/>
          <w:sz w:val="22"/>
          <w:szCs w:val="22"/>
        </w:rPr>
        <w:t xml:space="preserve"> pagal savo gebėjimus</w:t>
      </w:r>
      <w:r w:rsidRPr="007E0B1B">
        <w:rPr>
          <w:bCs/>
          <w:sz w:val="22"/>
          <w:szCs w:val="22"/>
        </w:rPr>
        <w:t xml:space="preserve"> ir įgyti išsilavinimą</w:t>
      </w:r>
      <w:r w:rsidR="00734E52" w:rsidRPr="007E0B1B">
        <w:rPr>
          <w:bCs/>
          <w:sz w:val="22"/>
          <w:szCs w:val="22"/>
        </w:rPr>
        <w:t>;</w:t>
      </w:r>
    </w:p>
    <w:p w14:paraId="189F1286" w14:textId="60257748" w:rsidR="00294D5A" w:rsidRPr="00294D5A" w:rsidRDefault="00294D5A" w:rsidP="002A20A7">
      <w:pPr>
        <w:ind w:firstLine="426"/>
        <w:jc w:val="both"/>
        <w:rPr>
          <w:sz w:val="22"/>
          <w:szCs w:val="22"/>
        </w:rPr>
      </w:pPr>
      <w:r w:rsidRPr="007E0B1B">
        <w:rPr>
          <w:sz w:val="22"/>
          <w:szCs w:val="22"/>
        </w:rPr>
        <w:t>5.</w:t>
      </w:r>
      <w:r w:rsidR="007E0B1B" w:rsidRPr="007E0B1B">
        <w:rPr>
          <w:sz w:val="22"/>
          <w:szCs w:val="22"/>
        </w:rPr>
        <w:t>2</w:t>
      </w:r>
      <w:r w:rsidRPr="007E0B1B">
        <w:rPr>
          <w:sz w:val="22"/>
          <w:szCs w:val="22"/>
        </w:rPr>
        <w:t xml:space="preserve">. </w:t>
      </w:r>
      <w:r w:rsidRPr="00294D5A">
        <w:rPr>
          <w:sz w:val="22"/>
          <w:szCs w:val="22"/>
        </w:rPr>
        <w:t>pasirinkti dorinio ugdymo dalyką (katalikų ar evangelikų tikybą / etiką);</w:t>
      </w:r>
    </w:p>
    <w:p w14:paraId="29964BDD" w14:textId="031B04B5" w:rsidR="00294D5A" w:rsidRDefault="00294D5A" w:rsidP="002A20A7">
      <w:pPr>
        <w:ind w:firstLine="426"/>
        <w:jc w:val="both"/>
        <w:rPr>
          <w:sz w:val="22"/>
          <w:szCs w:val="22"/>
        </w:rPr>
      </w:pPr>
      <w:r>
        <w:rPr>
          <w:sz w:val="22"/>
          <w:szCs w:val="22"/>
        </w:rPr>
        <w:t>5</w:t>
      </w:r>
      <w:r w:rsidRPr="00294D5A">
        <w:rPr>
          <w:sz w:val="22"/>
          <w:szCs w:val="22"/>
        </w:rPr>
        <w:t>.</w:t>
      </w:r>
      <w:r w:rsidR="007E0B1B">
        <w:rPr>
          <w:sz w:val="22"/>
          <w:szCs w:val="22"/>
        </w:rPr>
        <w:t>3</w:t>
      </w:r>
      <w:r w:rsidRPr="00294D5A">
        <w:rPr>
          <w:sz w:val="22"/>
          <w:szCs w:val="22"/>
        </w:rPr>
        <w:t xml:space="preserve">. </w:t>
      </w:r>
      <w:bookmarkStart w:id="1" w:name="_Hlk150622512"/>
      <w:r>
        <w:rPr>
          <w:sz w:val="22"/>
          <w:szCs w:val="22"/>
        </w:rPr>
        <w:t xml:space="preserve">pasirinkti neformaliojo ugdymo, </w:t>
      </w:r>
      <w:proofErr w:type="spellStart"/>
      <w:r>
        <w:rPr>
          <w:sz w:val="22"/>
          <w:szCs w:val="22"/>
        </w:rPr>
        <w:t>savanorystės</w:t>
      </w:r>
      <w:proofErr w:type="spellEnd"/>
      <w:r>
        <w:rPr>
          <w:sz w:val="22"/>
          <w:szCs w:val="22"/>
        </w:rPr>
        <w:t xml:space="preserve"> veiklas;</w:t>
      </w:r>
    </w:p>
    <w:p w14:paraId="05E92512" w14:textId="437709BB" w:rsidR="00294D5A" w:rsidRPr="00294D5A" w:rsidRDefault="00294D5A" w:rsidP="002A20A7">
      <w:pPr>
        <w:ind w:firstLine="426"/>
        <w:jc w:val="both"/>
        <w:rPr>
          <w:bCs/>
          <w:sz w:val="22"/>
          <w:szCs w:val="22"/>
        </w:rPr>
      </w:pPr>
      <w:r w:rsidRPr="00C715C7">
        <w:rPr>
          <w:bCs/>
          <w:sz w:val="22"/>
          <w:szCs w:val="22"/>
        </w:rPr>
        <w:t>5.</w:t>
      </w:r>
      <w:r w:rsidR="007E0B1B">
        <w:rPr>
          <w:bCs/>
          <w:sz w:val="22"/>
          <w:szCs w:val="22"/>
        </w:rPr>
        <w:t>4</w:t>
      </w:r>
      <w:r w:rsidRPr="00C715C7">
        <w:rPr>
          <w:bCs/>
          <w:sz w:val="22"/>
          <w:szCs w:val="22"/>
        </w:rPr>
        <w:t>.</w:t>
      </w:r>
      <w:r w:rsidRPr="00AB481B">
        <w:rPr>
          <w:bCs/>
          <w:i/>
          <w:sz w:val="22"/>
          <w:szCs w:val="22"/>
        </w:rPr>
        <w:t xml:space="preserve"> </w:t>
      </w:r>
      <w:r w:rsidRPr="00294D5A">
        <w:rPr>
          <w:bCs/>
          <w:sz w:val="22"/>
          <w:szCs w:val="22"/>
        </w:rPr>
        <w:t xml:space="preserve">lankant ar baigus formalųjį švietimą papildančio ugdymo mokyklas ir norint būti atleistam nuo to dalyko </w:t>
      </w:r>
      <w:r>
        <w:rPr>
          <w:bCs/>
          <w:sz w:val="22"/>
          <w:szCs w:val="22"/>
        </w:rPr>
        <w:t xml:space="preserve">dalies </w:t>
      </w:r>
      <w:r w:rsidR="001C6871">
        <w:rPr>
          <w:bCs/>
          <w:sz w:val="22"/>
          <w:szCs w:val="22"/>
        </w:rPr>
        <w:t>pamokų lankymo, Gimnazijos</w:t>
      </w:r>
      <w:r w:rsidRPr="00294D5A">
        <w:rPr>
          <w:bCs/>
          <w:sz w:val="22"/>
          <w:szCs w:val="22"/>
        </w:rPr>
        <w:t xml:space="preserve"> nustatyta tvarka pateikti lankomos įstaigos išduotą pažymą kartu su neformaliojo švietimo programa ar jos nuoroda</w:t>
      </w:r>
      <w:r>
        <w:rPr>
          <w:bCs/>
          <w:sz w:val="22"/>
          <w:szCs w:val="22"/>
        </w:rPr>
        <w:t xml:space="preserve"> iki einamų </w:t>
      </w:r>
      <w:r w:rsidR="00C715C7">
        <w:rPr>
          <w:bCs/>
          <w:sz w:val="22"/>
          <w:szCs w:val="22"/>
        </w:rPr>
        <w:t xml:space="preserve">metų </w:t>
      </w:r>
      <w:r w:rsidR="006E4738" w:rsidRPr="006E4738">
        <w:rPr>
          <w:bCs/>
          <w:sz w:val="22"/>
          <w:szCs w:val="22"/>
        </w:rPr>
        <w:t>rugsėjo</w:t>
      </w:r>
      <w:r w:rsidR="00C715C7" w:rsidRPr="006E4738">
        <w:rPr>
          <w:bCs/>
          <w:sz w:val="22"/>
          <w:szCs w:val="22"/>
        </w:rPr>
        <w:t xml:space="preserve"> mėn. 1</w:t>
      </w:r>
      <w:r w:rsidR="006E4738" w:rsidRPr="006E4738">
        <w:rPr>
          <w:bCs/>
          <w:sz w:val="22"/>
          <w:szCs w:val="22"/>
        </w:rPr>
        <w:t>5</w:t>
      </w:r>
      <w:r w:rsidR="00C715C7" w:rsidRPr="006E4738">
        <w:rPr>
          <w:bCs/>
          <w:sz w:val="22"/>
          <w:szCs w:val="22"/>
        </w:rPr>
        <w:t xml:space="preserve"> d.</w:t>
      </w:r>
      <w:r w:rsidRPr="006E4738">
        <w:rPr>
          <w:bCs/>
          <w:sz w:val="22"/>
          <w:szCs w:val="22"/>
        </w:rPr>
        <w:t>;</w:t>
      </w:r>
    </w:p>
    <w:bookmarkEnd w:id="1"/>
    <w:p w14:paraId="5C3FD777" w14:textId="5FC1DE2E" w:rsidR="00294D5A" w:rsidRPr="00294D5A" w:rsidRDefault="00294D5A" w:rsidP="002A20A7">
      <w:pPr>
        <w:ind w:firstLine="426"/>
        <w:jc w:val="both"/>
        <w:rPr>
          <w:sz w:val="22"/>
          <w:szCs w:val="22"/>
        </w:rPr>
      </w:pPr>
      <w:r>
        <w:rPr>
          <w:sz w:val="22"/>
          <w:szCs w:val="22"/>
        </w:rPr>
        <w:t>5</w:t>
      </w:r>
      <w:r w:rsidRPr="00294D5A">
        <w:rPr>
          <w:sz w:val="22"/>
          <w:szCs w:val="22"/>
        </w:rPr>
        <w:t>.</w:t>
      </w:r>
      <w:r w:rsidR="007E0B1B">
        <w:rPr>
          <w:sz w:val="22"/>
          <w:szCs w:val="22"/>
        </w:rPr>
        <w:t>5</w:t>
      </w:r>
      <w:r w:rsidRPr="00294D5A">
        <w:rPr>
          <w:sz w:val="22"/>
          <w:szCs w:val="22"/>
        </w:rPr>
        <w:t xml:space="preserve">. dalyvauti </w:t>
      </w:r>
      <w:r>
        <w:rPr>
          <w:sz w:val="22"/>
          <w:szCs w:val="22"/>
        </w:rPr>
        <w:t xml:space="preserve">Gimnazijos </w:t>
      </w:r>
      <w:r w:rsidRPr="00294D5A">
        <w:rPr>
          <w:sz w:val="22"/>
          <w:szCs w:val="22"/>
        </w:rPr>
        <w:t>savivaldoje;</w:t>
      </w:r>
    </w:p>
    <w:p w14:paraId="1839C55A" w14:textId="68DF83FE" w:rsidR="00294D5A" w:rsidRPr="00294D5A" w:rsidRDefault="00294D5A" w:rsidP="002A20A7">
      <w:pPr>
        <w:ind w:firstLine="426"/>
        <w:jc w:val="both"/>
        <w:rPr>
          <w:sz w:val="22"/>
          <w:szCs w:val="22"/>
        </w:rPr>
      </w:pPr>
      <w:r>
        <w:rPr>
          <w:sz w:val="22"/>
          <w:szCs w:val="22"/>
        </w:rPr>
        <w:t>5</w:t>
      </w:r>
      <w:r w:rsidRPr="00294D5A">
        <w:rPr>
          <w:sz w:val="22"/>
          <w:szCs w:val="22"/>
        </w:rPr>
        <w:t>.</w:t>
      </w:r>
      <w:r w:rsidR="007E0B1B">
        <w:rPr>
          <w:sz w:val="22"/>
          <w:szCs w:val="22"/>
        </w:rPr>
        <w:t>6</w:t>
      </w:r>
      <w:r w:rsidRPr="00294D5A">
        <w:rPr>
          <w:sz w:val="22"/>
          <w:szCs w:val="22"/>
        </w:rPr>
        <w:t xml:space="preserve">. teikti pasiūlymus </w:t>
      </w:r>
      <w:r>
        <w:rPr>
          <w:sz w:val="22"/>
          <w:szCs w:val="22"/>
        </w:rPr>
        <w:t xml:space="preserve">Gimnazijai </w:t>
      </w:r>
      <w:r w:rsidRPr="00294D5A">
        <w:rPr>
          <w:sz w:val="22"/>
          <w:szCs w:val="22"/>
        </w:rPr>
        <w:t>dėl jos veiklos tobulinimo.</w:t>
      </w:r>
    </w:p>
    <w:p w14:paraId="7B54CE5B" w14:textId="77777777" w:rsidR="008F51B8" w:rsidRPr="00E73605" w:rsidRDefault="00C715C7" w:rsidP="00494F53">
      <w:pPr>
        <w:ind w:firstLine="426"/>
        <w:jc w:val="both"/>
        <w:rPr>
          <w:b/>
          <w:sz w:val="22"/>
          <w:szCs w:val="22"/>
        </w:rPr>
      </w:pPr>
      <w:r w:rsidRPr="00E73605">
        <w:rPr>
          <w:b/>
          <w:sz w:val="22"/>
          <w:szCs w:val="22"/>
        </w:rPr>
        <w:t>6</w:t>
      </w:r>
      <w:r w:rsidR="008F51B8" w:rsidRPr="00E73605">
        <w:rPr>
          <w:b/>
          <w:sz w:val="22"/>
          <w:szCs w:val="22"/>
        </w:rPr>
        <w:t>. Mokinio tėvai</w:t>
      </w:r>
      <w:r w:rsidR="006E4738">
        <w:rPr>
          <w:b/>
          <w:sz w:val="22"/>
          <w:szCs w:val="22"/>
        </w:rPr>
        <w:t xml:space="preserve"> (</w:t>
      </w:r>
      <w:r w:rsidR="008F51B8" w:rsidRPr="00E73605">
        <w:rPr>
          <w:b/>
          <w:sz w:val="22"/>
          <w:szCs w:val="22"/>
        </w:rPr>
        <w:t>globėjai</w:t>
      </w:r>
      <w:r w:rsidR="006E4738">
        <w:rPr>
          <w:b/>
          <w:sz w:val="22"/>
          <w:szCs w:val="22"/>
        </w:rPr>
        <w:t xml:space="preserve">, </w:t>
      </w:r>
      <w:r w:rsidR="00F9628E">
        <w:rPr>
          <w:b/>
          <w:sz w:val="22"/>
          <w:szCs w:val="22"/>
        </w:rPr>
        <w:t>rūpintojai</w:t>
      </w:r>
      <w:r w:rsidR="006E4738">
        <w:rPr>
          <w:b/>
          <w:sz w:val="22"/>
          <w:szCs w:val="22"/>
        </w:rPr>
        <w:t>)</w:t>
      </w:r>
      <w:r w:rsidR="008F51B8" w:rsidRPr="00E73605">
        <w:rPr>
          <w:b/>
          <w:sz w:val="22"/>
          <w:szCs w:val="22"/>
        </w:rPr>
        <w:t xml:space="preserve"> įsipareigoja:</w:t>
      </w:r>
    </w:p>
    <w:p w14:paraId="7F7D6FE4" w14:textId="171C4E28" w:rsidR="007614C8" w:rsidRPr="00E73605" w:rsidRDefault="006B4062" w:rsidP="00494F53">
      <w:pPr>
        <w:ind w:firstLine="426"/>
        <w:jc w:val="both"/>
        <w:rPr>
          <w:sz w:val="22"/>
          <w:szCs w:val="22"/>
        </w:rPr>
      </w:pPr>
      <w:r w:rsidRPr="00E73605">
        <w:rPr>
          <w:sz w:val="22"/>
          <w:szCs w:val="22"/>
        </w:rPr>
        <w:t>6</w:t>
      </w:r>
      <w:r w:rsidR="008F51B8" w:rsidRPr="00E73605">
        <w:rPr>
          <w:sz w:val="22"/>
          <w:szCs w:val="22"/>
        </w:rPr>
        <w:t xml:space="preserve">.1. padėti </w:t>
      </w:r>
      <w:r w:rsidR="002E3FC8" w:rsidRPr="00E73605">
        <w:rPr>
          <w:sz w:val="22"/>
          <w:szCs w:val="22"/>
        </w:rPr>
        <w:t>M</w:t>
      </w:r>
      <w:r w:rsidR="008F51B8" w:rsidRPr="00E73605">
        <w:rPr>
          <w:sz w:val="22"/>
          <w:szCs w:val="22"/>
        </w:rPr>
        <w:t>okiniui laikytis šios sutarties</w:t>
      </w:r>
      <w:r w:rsidR="00C715C7" w:rsidRPr="00E73605">
        <w:rPr>
          <w:sz w:val="22"/>
          <w:szCs w:val="22"/>
        </w:rPr>
        <w:t xml:space="preserve"> sąlygų</w:t>
      </w:r>
      <w:r w:rsidR="003544F7" w:rsidRPr="00E73605">
        <w:rPr>
          <w:sz w:val="22"/>
          <w:szCs w:val="22"/>
        </w:rPr>
        <w:t>, kontroliuoti ir koreguoti Mokinio elgesį</w:t>
      </w:r>
      <w:r w:rsidR="008F51B8" w:rsidRPr="00E73605">
        <w:rPr>
          <w:sz w:val="22"/>
          <w:szCs w:val="22"/>
        </w:rPr>
        <w:t>;</w:t>
      </w:r>
    </w:p>
    <w:p w14:paraId="0A3A8155" w14:textId="77777777" w:rsidR="003544F7" w:rsidRPr="00E73605" w:rsidRDefault="003544F7" w:rsidP="003544F7">
      <w:pPr>
        <w:ind w:firstLine="426"/>
        <w:jc w:val="both"/>
        <w:rPr>
          <w:sz w:val="22"/>
          <w:szCs w:val="22"/>
        </w:rPr>
      </w:pPr>
      <w:r w:rsidRPr="00E73605">
        <w:rPr>
          <w:sz w:val="22"/>
          <w:szCs w:val="22"/>
        </w:rPr>
        <w:t xml:space="preserve">6.2. </w:t>
      </w:r>
      <w:r w:rsidRPr="00E73605">
        <w:rPr>
          <w:color w:val="000000"/>
          <w:sz w:val="22"/>
          <w:szCs w:val="22"/>
        </w:rPr>
        <w:t xml:space="preserve">užtikrinti Mokinio punktualų ir reguliarų mokyklos lankymą, pamokų ir kitų privalomų ugdymo proceso užsiėmimų nepraleidimą be pateisinamos priežasties; </w:t>
      </w:r>
      <w:r w:rsidRPr="00E73605">
        <w:rPr>
          <w:sz w:val="22"/>
          <w:szCs w:val="22"/>
        </w:rPr>
        <w:t>Mokiniui neatvykus į Gimnaziją, tą pačią dieną informuoti klasės vadovą</w:t>
      </w:r>
      <w:r w:rsidR="00A85D5C" w:rsidRPr="00E73605">
        <w:rPr>
          <w:sz w:val="22"/>
          <w:szCs w:val="22"/>
        </w:rPr>
        <w:t>/kuratorių</w:t>
      </w:r>
      <w:r w:rsidRPr="00E73605">
        <w:rPr>
          <w:sz w:val="22"/>
          <w:szCs w:val="22"/>
        </w:rPr>
        <w:t xml:space="preserve"> pranešimu el. dienyne;</w:t>
      </w:r>
      <w:r w:rsidR="00A85D5C" w:rsidRPr="00E73605">
        <w:rPr>
          <w:sz w:val="22"/>
          <w:szCs w:val="22"/>
        </w:rPr>
        <w:t xml:space="preserve"> </w:t>
      </w:r>
    </w:p>
    <w:p w14:paraId="018044F8" w14:textId="77777777" w:rsidR="00405FEF" w:rsidRDefault="00405FEF" w:rsidP="003544F7">
      <w:pPr>
        <w:ind w:firstLine="426"/>
        <w:jc w:val="both"/>
        <w:rPr>
          <w:sz w:val="22"/>
          <w:szCs w:val="22"/>
        </w:rPr>
      </w:pPr>
      <w:r w:rsidRPr="00E73605">
        <w:rPr>
          <w:sz w:val="22"/>
          <w:szCs w:val="22"/>
        </w:rPr>
        <w:t>6.3. aprūpinti Mokinį individualiomis mokymosi priemonėmis ir užtikrinti, kad Mokinys į Gimnaziją atvyktų pasiruošęs ugdymo procesui;</w:t>
      </w:r>
    </w:p>
    <w:p w14:paraId="30E27C37" w14:textId="77777777" w:rsidR="00F9628E" w:rsidRPr="00E73605" w:rsidRDefault="00F9628E" w:rsidP="00F9628E">
      <w:pPr>
        <w:ind w:firstLine="426"/>
        <w:jc w:val="both"/>
        <w:rPr>
          <w:sz w:val="22"/>
          <w:szCs w:val="22"/>
        </w:rPr>
      </w:pPr>
      <w:r w:rsidRPr="00E73605">
        <w:rPr>
          <w:bCs/>
          <w:sz w:val="22"/>
          <w:szCs w:val="22"/>
        </w:rPr>
        <w:t>6.</w:t>
      </w:r>
      <w:r>
        <w:rPr>
          <w:bCs/>
          <w:sz w:val="22"/>
          <w:szCs w:val="22"/>
        </w:rPr>
        <w:t>4</w:t>
      </w:r>
      <w:r w:rsidRPr="00E73605">
        <w:rPr>
          <w:bCs/>
          <w:sz w:val="22"/>
          <w:szCs w:val="22"/>
        </w:rPr>
        <w:t xml:space="preserve">. užtikrinti, kad Mokinys </w:t>
      </w:r>
      <w:r w:rsidRPr="00E73605">
        <w:rPr>
          <w:sz w:val="22"/>
          <w:szCs w:val="22"/>
        </w:rPr>
        <w:t>laiku pasitikrintų sveikatą;</w:t>
      </w:r>
    </w:p>
    <w:p w14:paraId="7BC42491" w14:textId="77777777" w:rsidR="00405FEF" w:rsidRPr="00E73605" w:rsidRDefault="00405FEF" w:rsidP="003544F7">
      <w:pPr>
        <w:ind w:firstLine="426"/>
        <w:jc w:val="both"/>
        <w:rPr>
          <w:sz w:val="22"/>
          <w:szCs w:val="22"/>
        </w:rPr>
      </w:pPr>
      <w:r w:rsidRPr="00E73605">
        <w:rPr>
          <w:sz w:val="22"/>
          <w:szCs w:val="22"/>
        </w:rPr>
        <w:t>6.</w:t>
      </w:r>
      <w:r w:rsidR="00F9628E">
        <w:rPr>
          <w:sz w:val="22"/>
          <w:szCs w:val="22"/>
        </w:rPr>
        <w:t>5</w:t>
      </w:r>
      <w:r w:rsidRPr="00E73605">
        <w:rPr>
          <w:sz w:val="22"/>
          <w:szCs w:val="22"/>
        </w:rPr>
        <w:t>. užtikrinti, kad Mokinys Gimnazijoje nuolat dėvėtų uniformą;</w:t>
      </w:r>
    </w:p>
    <w:p w14:paraId="2EBBCB2C" w14:textId="77777777" w:rsidR="00A85D5C" w:rsidRDefault="00405FEF" w:rsidP="003544F7">
      <w:pPr>
        <w:ind w:firstLine="426"/>
        <w:jc w:val="both"/>
        <w:rPr>
          <w:sz w:val="22"/>
          <w:szCs w:val="22"/>
        </w:rPr>
      </w:pPr>
      <w:r w:rsidRPr="00E73605">
        <w:rPr>
          <w:sz w:val="22"/>
          <w:szCs w:val="22"/>
        </w:rPr>
        <w:t>6.</w:t>
      </w:r>
      <w:r w:rsidR="00F9628E">
        <w:rPr>
          <w:sz w:val="22"/>
          <w:szCs w:val="22"/>
        </w:rPr>
        <w:t>6</w:t>
      </w:r>
      <w:r w:rsidRPr="00E73605">
        <w:rPr>
          <w:sz w:val="22"/>
          <w:szCs w:val="22"/>
        </w:rPr>
        <w:t xml:space="preserve">. </w:t>
      </w:r>
      <w:r w:rsidR="00A85D5C" w:rsidRPr="00E73605">
        <w:rPr>
          <w:sz w:val="22"/>
          <w:szCs w:val="22"/>
        </w:rPr>
        <w:t xml:space="preserve"> </w:t>
      </w:r>
      <w:r w:rsidRPr="00E73605">
        <w:rPr>
          <w:sz w:val="22"/>
          <w:szCs w:val="22"/>
        </w:rPr>
        <w:t>atostogauti su Mokiniu</w:t>
      </w:r>
      <w:r w:rsidR="00A85D5C" w:rsidRPr="00E73605">
        <w:rPr>
          <w:sz w:val="22"/>
          <w:szCs w:val="22"/>
        </w:rPr>
        <w:t xml:space="preserve"> tik mokinių atostogų metu;</w:t>
      </w:r>
    </w:p>
    <w:p w14:paraId="756E15D9" w14:textId="08B07E23" w:rsidR="00C715C7" w:rsidRDefault="006B4062" w:rsidP="00494F53">
      <w:pPr>
        <w:ind w:firstLine="426"/>
        <w:jc w:val="both"/>
        <w:rPr>
          <w:sz w:val="22"/>
          <w:szCs w:val="22"/>
        </w:rPr>
      </w:pPr>
      <w:r w:rsidRPr="00E73605">
        <w:rPr>
          <w:sz w:val="22"/>
          <w:szCs w:val="22"/>
        </w:rPr>
        <w:t>6</w:t>
      </w:r>
      <w:r w:rsidR="003544F7" w:rsidRPr="00E73605">
        <w:rPr>
          <w:sz w:val="22"/>
          <w:szCs w:val="22"/>
        </w:rPr>
        <w:t>.</w:t>
      </w:r>
      <w:r w:rsidR="004861B6">
        <w:rPr>
          <w:sz w:val="22"/>
          <w:szCs w:val="22"/>
        </w:rPr>
        <w:t>7</w:t>
      </w:r>
      <w:r w:rsidR="008F51B8" w:rsidRPr="00E73605">
        <w:rPr>
          <w:sz w:val="22"/>
          <w:szCs w:val="22"/>
        </w:rPr>
        <w:t xml:space="preserve">. </w:t>
      </w:r>
      <w:r w:rsidR="00D81516" w:rsidRPr="00E73605">
        <w:rPr>
          <w:sz w:val="22"/>
          <w:szCs w:val="22"/>
        </w:rPr>
        <w:t>bendradarbiauti su gimnazijos pedagogais</w:t>
      </w:r>
      <w:r w:rsidR="007B4615" w:rsidRPr="00E73605">
        <w:rPr>
          <w:sz w:val="22"/>
          <w:szCs w:val="22"/>
        </w:rPr>
        <w:t>, pagalbos mokiniui specialistais</w:t>
      </w:r>
      <w:r w:rsidR="00D81516" w:rsidRPr="00E73605">
        <w:rPr>
          <w:sz w:val="22"/>
          <w:szCs w:val="22"/>
        </w:rPr>
        <w:t xml:space="preserve"> ir administracija</w:t>
      </w:r>
      <w:r w:rsidR="00C715C7" w:rsidRPr="00E73605">
        <w:rPr>
          <w:color w:val="000000"/>
          <w:sz w:val="22"/>
          <w:szCs w:val="22"/>
        </w:rPr>
        <w:t xml:space="preserve"> sprendžiant vaiko ugdymosi klausimus ir vykdyti jų rekomendacijas. N</w:t>
      </w:r>
      <w:r w:rsidR="00D81516" w:rsidRPr="00E73605">
        <w:rPr>
          <w:sz w:val="22"/>
          <w:szCs w:val="22"/>
        </w:rPr>
        <w:t xml:space="preserve">uolat domėtis </w:t>
      </w:r>
      <w:r w:rsidR="002E3FC8" w:rsidRPr="00E73605">
        <w:rPr>
          <w:sz w:val="22"/>
          <w:szCs w:val="22"/>
        </w:rPr>
        <w:t>M</w:t>
      </w:r>
      <w:r w:rsidR="00D81516" w:rsidRPr="00E73605">
        <w:rPr>
          <w:sz w:val="22"/>
          <w:szCs w:val="22"/>
        </w:rPr>
        <w:t>okinio pažangumu ir lankomumu, naudojantis e-dienyno paskyra, lankytis tėvų susirinkimuose, individualiai bendrauti su klasės vadovu ir mokytojais</w:t>
      </w:r>
      <w:r w:rsidR="006D62C1" w:rsidRPr="00E73605">
        <w:rPr>
          <w:sz w:val="22"/>
          <w:szCs w:val="22"/>
        </w:rPr>
        <w:t>;</w:t>
      </w:r>
      <w:r w:rsidR="00B70F9D" w:rsidRPr="00E73605">
        <w:rPr>
          <w:sz w:val="22"/>
          <w:szCs w:val="22"/>
        </w:rPr>
        <w:t xml:space="preserve"> </w:t>
      </w:r>
    </w:p>
    <w:p w14:paraId="75E3C8D2" w14:textId="7A76F05F" w:rsidR="00734E52" w:rsidRPr="00734E52" w:rsidRDefault="00734E52" w:rsidP="00494F53">
      <w:pPr>
        <w:ind w:firstLine="426"/>
        <w:jc w:val="both"/>
        <w:rPr>
          <w:color w:val="C00000"/>
          <w:sz w:val="22"/>
          <w:szCs w:val="22"/>
        </w:rPr>
      </w:pPr>
      <w:r w:rsidRPr="007E0B1B">
        <w:rPr>
          <w:sz w:val="22"/>
          <w:szCs w:val="22"/>
        </w:rPr>
        <w:t xml:space="preserve">6.8. </w:t>
      </w:r>
      <w:r w:rsidRPr="00734E52">
        <w:rPr>
          <w:sz w:val="22"/>
          <w:szCs w:val="22"/>
        </w:rPr>
        <w:t xml:space="preserve">leisti </w:t>
      </w:r>
      <w:r>
        <w:rPr>
          <w:sz w:val="22"/>
          <w:szCs w:val="22"/>
        </w:rPr>
        <w:t>M</w:t>
      </w:r>
      <w:r w:rsidRPr="00734E52">
        <w:rPr>
          <w:sz w:val="22"/>
          <w:szCs w:val="22"/>
        </w:rPr>
        <w:t>okiniui dalyvauti edukacinėse veiklose Klaipėdos universitete, kitose ugdymo įstaigose, verslo organizacijose</w:t>
      </w:r>
      <w:r>
        <w:rPr>
          <w:sz w:val="22"/>
          <w:szCs w:val="22"/>
        </w:rPr>
        <w:t>;</w:t>
      </w:r>
    </w:p>
    <w:p w14:paraId="1B490EE2" w14:textId="2D16178C" w:rsidR="004861B6" w:rsidRPr="00E73605" w:rsidRDefault="004861B6" w:rsidP="004861B6">
      <w:pPr>
        <w:ind w:firstLine="426"/>
        <w:jc w:val="both"/>
        <w:textAlignment w:val="baseline"/>
        <w:rPr>
          <w:color w:val="000000"/>
          <w:sz w:val="22"/>
          <w:szCs w:val="22"/>
        </w:rPr>
      </w:pPr>
      <w:r w:rsidRPr="00E73605">
        <w:rPr>
          <w:color w:val="000000"/>
          <w:sz w:val="22"/>
          <w:szCs w:val="22"/>
        </w:rPr>
        <w:t>6.</w:t>
      </w:r>
      <w:r w:rsidR="007E0B1B">
        <w:rPr>
          <w:color w:val="000000"/>
          <w:sz w:val="22"/>
          <w:szCs w:val="22"/>
        </w:rPr>
        <w:t>9</w:t>
      </w:r>
      <w:r w:rsidRPr="00E73605">
        <w:rPr>
          <w:color w:val="000000"/>
          <w:sz w:val="22"/>
          <w:szCs w:val="22"/>
        </w:rPr>
        <w:t>. pranešti Gimnazij</w:t>
      </w:r>
      <w:r>
        <w:rPr>
          <w:color w:val="000000"/>
          <w:sz w:val="22"/>
          <w:szCs w:val="22"/>
        </w:rPr>
        <w:t>ai</w:t>
      </w:r>
      <w:r w:rsidRPr="00E73605">
        <w:rPr>
          <w:color w:val="000000"/>
          <w:sz w:val="22"/>
          <w:szCs w:val="22"/>
        </w:rPr>
        <w:t xml:space="preserve"> apie žinomą </w:t>
      </w:r>
      <w:r>
        <w:rPr>
          <w:color w:val="000000"/>
          <w:sz w:val="22"/>
          <w:szCs w:val="22"/>
        </w:rPr>
        <w:t xml:space="preserve">patyčių, </w:t>
      </w:r>
      <w:r w:rsidRPr="00E73605">
        <w:rPr>
          <w:color w:val="000000"/>
          <w:sz w:val="22"/>
          <w:szCs w:val="22"/>
        </w:rPr>
        <w:t>smurto atvejį Gimnazijoje;</w:t>
      </w:r>
      <w:r>
        <w:rPr>
          <w:color w:val="000000"/>
          <w:sz w:val="22"/>
          <w:szCs w:val="22"/>
        </w:rPr>
        <w:t xml:space="preserve"> apie viešą patyčių kibernetinėje erdvėje atvejį smurtaujančio ir smurtą patiriančio nepilnamečio mokinio tėvai (globėjai, rūpintojai) privalo pranešti LR ryšių reguliavimo tarnybai pateikdami pranešimą interneto svetainėje  </w:t>
      </w:r>
      <w:hyperlink r:id="rId7" w:history="1">
        <w:r w:rsidRPr="005177D0">
          <w:rPr>
            <w:rStyle w:val="Hipersaitas"/>
            <w:color w:val="auto"/>
            <w:sz w:val="22"/>
            <w:szCs w:val="22"/>
            <w:u w:val="none"/>
          </w:rPr>
          <w:t>https://www.draugiskasinternetas.lt/</w:t>
        </w:r>
      </w:hyperlink>
      <w:r w:rsidRPr="005177D0">
        <w:rPr>
          <w:sz w:val="22"/>
          <w:szCs w:val="22"/>
        </w:rPr>
        <w:t>;</w:t>
      </w:r>
      <w:r>
        <w:rPr>
          <w:color w:val="000000"/>
          <w:sz w:val="22"/>
          <w:szCs w:val="22"/>
        </w:rPr>
        <w:t xml:space="preserve"> </w:t>
      </w:r>
    </w:p>
    <w:p w14:paraId="5CCCC10D" w14:textId="25DB136A" w:rsidR="00405FEF" w:rsidRPr="00E73605" w:rsidRDefault="00405FEF" w:rsidP="00405FEF">
      <w:pPr>
        <w:tabs>
          <w:tab w:val="num" w:pos="993"/>
        </w:tabs>
        <w:ind w:firstLine="426"/>
        <w:jc w:val="both"/>
        <w:rPr>
          <w:sz w:val="22"/>
          <w:szCs w:val="22"/>
        </w:rPr>
      </w:pPr>
      <w:r w:rsidRPr="00E73605">
        <w:rPr>
          <w:sz w:val="22"/>
          <w:szCs w:val="22"/>
        </w:rPr>
        <w:t>6.</w:t>
      </w:r>
      <w:r w:rsidR="007E0B1B">
        <w:rPr>
          <w:sz w:val="22"/>
          <w:szCs w:val="22"/>
        </w:rPr>
        <w:t>10</w:t>
      </w:r>
      <w:r w:rsidRPr="00E73605">
        <w:rPr>
          <w:sz w:val="22"/>
          <w:szCs w:val="22"/>
        </w:rPr>
        <w:t xml:space="preserve">. nefotografuoti, nefilmuoti, neįrašinėti, neplatinti internete ir kitaip neviešinti kitų Mokinių, lankančių Gimnaziją, nuotraukų, vaizdo bei garso įrašų be jų sutikimo, taip pat darbuotojų – be jų sutikimo; virtualioje erdvėje neskleisti kitų asmenų privatumą ir orumą pažeidžiančios informacijos; </w:t>
      </w:r>
    </w:p>
    <w:p w14:paraId="3616FE78" w14:textId="116F4BBE" w:rsidR="003A6267" w:rsidRPr="00E73605" w:rsidRDefault="006B4062" w:rsidP="00494F53">
      <w:pPr>
        <w:ind w:firstLine="426"/>
        <w:jc w:val="both"/>
        <w:rPr>
          <w:sz w:val="22"/>
          <w:szCs w:val="22"/>
        </w:rPr>
      </w:pPr>
      <w:r w:rsidRPr="00E73605">
        <w:rPr>
          <w:sz w:val="22"/>
          <w:szCs w:val="22"/>
        </w:rPr>
        <w:t>6</w:t>
      </w:r>
      <w:r w:rsidR="00D81516" w:rsidRPr="00E73605">
        <w:rPr>
          <w:sz w:val="22"/>
          <w:szCs w:val="22"/>
        </w:rPr>
        <w:t>.</w:t>
      </w:r>
      <w:r w:rsidR="00B33948">
        <w:rPr>
          <w:sz w:val="22"/>
          <w:szCs w:val="22"/>
        </w:rPr>
        <w:t>1</w:t>
      </w:r>
      <w:r w:rsidR="007E0B1B">
        <w:rPr>
          <w:sz w:val="22"/>
          <w:szCs w:val="22"/>
        </w:rPr>
        <w:t>1</w:t>
      </w:r>
      <w:r w:rsidR="00D81516" w:rsidRPr="00E73605">
        <w:rPr>
          <w:sz w:val="22"/>
          <w:szCs w:val="22"/>
        </w:rPr>
        <w:t xml:space="preserve">. </w:t>
      </w:r>
      <w:r w:rsidR="003A6267" w:rsidRPr="00E73605">
        <w:rPr>
          <w:bCs/>
          <w:sz w:val="22"/>
          <w:szCs w:val="22"/>
        </w:rPr>
        <w:t xml:space="preserve">teikti teisingus </w:t>
      </w:r>
      <w:r w:rsidR="00B70F9D" w:rsidRPr="00E73605">
        <w:rPr>
          <w:bCs/>
          <w:sz w:val="22"/>
          <w:szCs w:val="22"/>
        </w:rPr>
        <w:t xml:space="preserve">Mokinio </w:t>
      </w:r>
      <w:r w:rsidR="003A6267" w:rsidRPr="00E73605">
        <w:rPr>
          <w:bCs/>
          <w:sz w:val="22"/>
          <w:szCs w:val="22"/>
        </w:rPr>
        <w:t xml:space="preserve">asmens duomenis, duomenis apie gyvenamąją vietą, šeimą, sveikatą </w:t>
      </w:r>
      <w:r w:rsidR="009B60F6" w:rsidRPr="00E73605">
        <w:rPr>
          <w:bCs/>
          <w:sz w:val="22"/>
          <w:szCs w:val="22"/>
        </w:rPr>
        <w:t>ir</w:t>
      </w:r>
      <w:r w:rsidR="003A6267" w:rsidRPr="00E73605">
        <w:rPr>
          <w:bCs/>
          <w:sz w:val="22"/>
          <w:szCs w:val="22"/>
        </w:rPr>
        <w:t xml:space="preserve"> leisti šiuos duomenis tvarkyti ir naudoti </w:t>
      </w:r>
      <w:r w:rsidR="003A6267" w:rsidRPr="00E73605">
        <w:rPr>
          <w:sz w:val="22"/>
          <w:szCs w:val="22"/>
        </w:rPr>
        <w:t xml:space="preserve">Gimnazijoje </w:t>
      </w:r>
      <w:r w:rsidR="009B60F6" w:rsidRPr="00E73605">
        <w:rPr>
          <w:sz w:val="22"/>
          <w:szCs w:val="22"/>
        </w:rPr>
        <w:t xml:space="preserve">ir </w:t>
      </w:r>
      <w:r w:rsidR="003A6267" w:rsidRPr="00E73605">
        <w:rPr>
          <w:sz w:val="22"/>
          <w:szCs w:val="22"/>
        </w:rPr>
        <w:t>švietimo valdymo informacinėse sistemose švietimo bei statistikos tikslais teisės aktų nustatyta tvarka.</w:t>
      </w:r>
      <w:r w:rsidR="003A6267" w:rsidRPr="00E73605">
        <w:rPr>
          <w:bCs/>
          <w:sz w:val="22"/>
          <w:szCs w:val="22"/>
        </w:rPr>
        <w:t xml:space="preserve"> Apie duomenų </w:t>
      </w:r>
      <w:proofErr w:type="spellStart"/>
      <w:r w:rsidR="003A6267" w:rsidRPr="00E73605">
        <w:rPr>
          <w:bCs/>
          <w:sz w:val="22"/>
          <w:szCs w:val="22"/>
        </w:rPr>
        <w:t>pasikeitimus</w:t>
      </w:r>
      <w:proofErr w:type="spellEnd"/>
      <w:r w:rsidR="003A6267" w:rsidRPr="00E73605">
        <w:rPr>
          <w:bCs/>
          <w:sz w:val="22"/>
          <w:szCs w:val="22"/>
        </w:rPr>
        <w:t xml:space="preserve"> informuoti ne vėliau kaip</w:t>
      </w:r>
      <w:r w:rsidR="003A6267" w:rsidRPr="00E73605">
        <w:rPr>
          <w:b/>
          <w:bCs/>
          <w:sz w:val="22"/>
          <w:szCs w:val="22"/>
        </w:rPr>
        <w:t xml:space="preserve"> </w:t>
      </w:r>
      <w:r w:rsidR="003A6267" w:rsidRPr="00E73605">
        <w:rPr>
          <w:sz w:val="22"/>
          <w:szCs w:val="22"/>
        </w:rPr>
        <w:t xml:space="preserve">per 3 </w:t>
      </w:r>
      <w:r w:rsidR="00E97CEF" w:rsidRPr="00E73605">
        <w:rPr>
          <w:sz w:val="22"/>
          <w:szCs w:val="22"/>
        </w:rPr>
        <w:t>d. d.</w:t>
      </w:r>
      <w:r w:rsidR="003A6267" w:rsidRPr="00E73605">
        <w:rPr>
          <w:bCs/>
          <w:sz w:val="22"/>
          <w:szCs w:val="22"/>
        </w:rPr>
        <w:t>;</w:t>
      </w:r>
      <w:r w:rsidR="003A6267" w:rsidRPr="00E73605">
        <w:rPr>
          <w:sz w:val="22"/>
          <w:szCs w:val="22"/>
        </w:rPr>
        <w:t xml:space="preserve"> </w:t>
      </w:r>
    </w:p>
    <w:p w14:paraId="2B2D06E7" w14:textId="03B73133" w:rsidR="007A7858" w:rsidRPr="00E73605" w:rsidRDefault="006B4062" w:rsidP="00494F53">
      <w:pPr>
        <w:ind w:firstLine="426"/>
        <w:jc w:val="both"/>
        <w:rPr>
          <w:sz w:val="22"/>
          <w:szCs w:val="22"/>
        </w:rPr>
      </w:pPr>
      <w:r w:rsidRPr="00E73605">
        <w:rPr>
          <w:sz w:val="22"/>
          <w:szCs w:val="22"/>
        </w:rPr>
        <w:lastRenderedPageBreak/>
        <w:t>6</w:t>
      </w:r>
      <w:r w:rsidR="007A7858" w:rsidRPr="00E73605">
        <w:rPr>
          <w:sz w:val="22"/>
          <w:szCs w:val="22"/>
        </w:rPr>
        <w:t>.</w:t>
      </w:r>
      <w:r w:rsidR="00B33948">
        <w:rPr>
          <w:sz w:val="22"/>
          <w:szCs w:val="22"/>
        </w:rPr>
        <w:t>1</w:t>
      </w:r>
      <w:r w:rsidR="007E0B1B">
        <w:rPr>
          <w:sz w:val="22"/>
          <w:szCs w:val="22"/>
        </w:rPr>
        <w:t>2</w:t>
      </w:r>
      <w:r w:rsidR="007A7858" w:rsidRPr="00E73605">
        <w:rPr>
          <w:sz w:val="22"/>
          <w:szCs w:val="22"/>
        </w:rPr>
        <w:t>.</w:t>
      </w:r>
      <w:r w:rsidR="006D62C1" w:rsidRPr="00E73605">
        <w:rPr>
          <w:sz w:val="22"/>
          <w:szCs w:val="22"/>
        </w:rPr>
        <w:t xml:space="preserve"> </w:t>
      </w:r>
      <w:r w:rsidR="007A7858" w:rsidRPr="00E73605">
        <w:rPr>
          <w:sz w:val="22"/>
          <w:szCs w:val="22"/>
        </w:rPr>
        <w:t>dalyvauti Gimnazijos veiklos tobulinimo procese: teikti pasiūlymus,</w:t>
      </w:r>
      <w:r w:rsidR="007B4615" w:rsidRPr="00E73605">
        <w:rPr>
          <w:sz w:val="22"/>
          <w:szCs w:val="22"/>
        </w:rPr>
        <w:t xml:space="preserve"> dalyvauti tyrimuose,</w:t>
      </w:r>
      <w:r w:rsidR="007A7858" w:rsidRPr="00E73605">
        <w:rPr>
          <w:sz w:val="22"/>
          <w:szCs w:val="22"/>
        </w:rPr>
        <w:t xml:space="preserve"> pildyti anketas ir t.t.;</w:t>
      </w:r>
    </w:p>
    <w:p w14:paraId="796EA66E" w14:textId="4F8E2CB9" w:rsidR="00E97CEF" w:rsidRPr="00E73605" w:rsidRDefault="006B4062" w:rsidP="00E97CEF">
      <w:pPr>
        <w:tabs>
          <w:tab w:val="num" w:pos="993"/>
        </w:tabs>
        <w:ind w:firstLine="426"/>
        <w:jc w:val="both"/>
        <w:rPr>
          <w:i/>
          <w:sz w:val="22"/>
          <w:szCs w:val="22"/>
        </w:rPr>
      </w:pPr>
      <w:r w:rsidRPr="00E73605">
        <w:rPr>
          <w:bCs/>
          <w:sz w:val="22"/>
          <w:szCs w:val="22"/>
        </w:rPr>
        <w:t>6</w:t>
      </w:r>
      <w:r w:rsidR="00E97CEF" w:rsidRPr="00E73605">
        <w:rPr>
          <w:bCs/>
          <w:sz w:val="22"/>
          <w:szCs w:val="22"/>
        </w:rPr>
        <w:t>.</w:t>
      </w:r>
      <w:r w:rsidR="00B33948">
        <w:rPr>
          <w:bCs/>
          <w:sz w:val="22"/>
          <w:szCs w:val="22"/>
        </w:rPr>
        <w:t>1</w:t>
      </w:r>
      <w:r w:rsidR="007E0B1B">
        <w:rPr>
          <w:bCs/>
          <w:sz w:val="22"/>
          <w:szCs w:val="22"/>
        </w:rPr>
        <w:t>3</w:t>
      </w:r>
      <w:r w:rsidR="00E97CEF" w:rsidRPr="00E73605">
        <w:rPr>
          <w:bCs/>
          <w:i/>
          <w:sz w:val="22"/>
          <w:szCs w:val="22"/>
        </w:rPr>
        <w:t xml:space="preserve">. </w:t>
      </w:r>
      <w:r w:rsidR="00E97CEF" w:rsidRPr="00E73605">
        <w:rPr>
          <w:sz w:val="22"/>
          <w:szCs w:val="22"/>
        </w:rPr>
        <w:t>nedelsiant informuoti klasės vadovą</w:t>
      </w:r>
      <w:r w:rsidR="00A85D5C" w:rsidRPr="00E73605">
        <w:rPr>
          <w:sz w:val="22"/>
          <w:szCs w:val="22"/>
        </w:rPr>
        <w:t xml:space="preserve">/kuratorių, </w:t>
      </w:r>
      <w:r w:rsidR="00E97CEF" w:rsidRPr="00E73605">
        <w:rPr>
          <w:sz w:val="22"/>
          <w:szCs w:val="22"/>
        </w:rPr>
        <w:t xml:space="preserve">socialinį pedagogą ar administracijos atstovus,  jeigu šeimoje susiklostė Mokinio ugdymuisi nepalankios aplinkybės; </w:t>
      </w:r>
    </w:p>
    <w:p w14:paraId="24F3B3FD" w14:textId="5A8BFD25" w:rsidR="002E3FC8" w:rsidRPr="00E73605" w:rsidRDefault="006B4062" w:rsidP="00494F53">
      <w:pPr>
        <w:ind w:firstLine="426"/>
        <w:jc w:val="both"/>
        <w:rPr>
          <w:sz w:val="22"/>
          <w:szCs w:val="22"/>
        </w:rPr>
      </w:pPr>
      <w:r w:rsidRPr="00E73605">
        <w:rPr>
          <w:sz w:val="22"/>
          <w:szCs w:val="22"/>
        </w:rPr>
        <w:t>6</w:t>
      </w:r>
      <w:r w:rsidR="002E3FC8" w:rsidRPr="00E73605">
        <w:rPr>
          <w:sz w:val="22"/>
          <w:szCs w:val="22"/>
        </w:rPr>
        <w:t>.</w:t>
      </w:r>
      <w:r w:rsidR="00405FEF" w:rsidRPr="00E73605">
        <w:rPr>
          <w:sz w:val="22"/>
          <w:szCs w:val="22"/>
        </w:rPr>
        <w:t>1</w:t>
      </w:r>
      <w:r w:rsidR="007E0B1B">
        <w:rPr>
          <w:sz w:val="22"/>
          <w:szCs w:val="22"/>
        </w:rPr>
        <w:t>4</w:t>
      </w:r>
      <w:r w:rsidR="002E3FC8" w:rsidRPr="00E73605">
        <w:rPr>
          <w:sz w:val="22"/>
          <w:szCs w:val="22"/>
        </w:rPr>
        <w:t>. leisti Mokiniui dalyvauti gimnazijoje organizuojamuose tyrimuose</w:t>
      </w:r>
      <w:r w:rsidR="007A7858" w:rsidRPr="00E73605">
        <w:rPr>
          <w:sz w:val="22"/>
          <w:szCs w:val="22"/>
        </w:rPr>
        <w:t>, pasiekimų vertinimuose, projektuose</w:t>
      </w:r>
      <w:r w:rsidR="004B04D1" w:rsidRPr="00E73605">
        <w:rPr>
          <w:sz w:val="22"/>
          <w:szCs w:val="22"/>
        </w:rPr>
        <w:t>;</w:t>
      </w:r>
      <w:r w:rsidR="007A7858" w:rsidRPr="00E73605">
        <w:rPr>
          <w:sz w:val="22"/>
          <w:szCs w:val="22"/>
        </w:rPr>
        <w:t xml:space="preserve"> </w:t>
      </w:r>
    </w:p>
    <w:p w14:paraId="344CA549" w14:textId="6EE61532" w:rsidR="004861B6" w:rsidRDefault="006B4062" w:rsidP="004861B6">
      <w:pPr>
        <w:ind w:firstLine="426"/>
        <w:jc w:val="both"/>
        <w:rPr>
          <w:sz w:val="22"/>
          <w:szCs w:val="22"/>
        </w:rPr>
      </w:pPr>
      <w:r w:rsidRPr="00E73605">
        <w:rPr>
          <w:sz w:val="22"/>
          <w:szCs w:val="22"/>
        </w:rPr>
        <w:t>6</w:t>
      </w:r>
      <w:r w:rsidR="007A7858" w:rsidRPr="00E73605">
        <w:rPr>
          <w:sz w:val="22"/>
          <w:szCs w:val="22"/>
        </w:rPr>
        <w:t>.</w:t>
      </w:r>
      <w:r w:rsidR="00405FEF" w:rsidRPr="00E73605">
        <w:rPr>
          <w:sz w:val="22"/>
          <w:szCs w:val="22"/>
        </w:rPr>
        <w:t>1</w:t>
      </w:r>
      <w:r w:rsidR="007E0B1B">
        <w:rPr>
          <w:sz w:val="22"/>
          <w:szCs w:val="22"/>
        </w:rPr>
        <w:t>5</w:t>
      </w:r>
      <w:r w:rsidR="007A7858" w:rsidRPr="00E73605">
        <w:rPr>
          <w:sz w:val="22"/>
          <w:szCs w:val="22"/>
        </w:rPr>
        <w:t xml:space="preserve">. tinkamai reaguoti </w:t>
      </w:r>
      <w:r w:rsidR="007B4615" w:rsidRPr="00E73605">
        <w:rPr>
          <w:sz w:val="22"/>
          <w:szCs w:val="22"/>
        </w:rPr>
        <w:t xml:space="preserve">į </w:t>
      </w:r>
      <w:r w:rsidR="007A7858" w:rsidRPr="00E73605">
        <w:rPr>
          <w:sz w:val="22"/>
          <w:szCs w:val="22"/>
        </w:rPr>
        <w:t>poveikio priemonių taikymą Gimnazijoje, kai Mokinys netinkamai pasielgė, sukėlė realų pavojų savo ar kitų asmenų gyvybei, sveikatai, psic</w:t>
      </w:r>
      <w:r w:rsidR="007F7EB0" w:rsidRPr="00E73605">
        <w:rPr>
          <w:sz w:val="22"/>
          <w:szCs w:val="22"/>
        </w:rPr>
        <w:t>hologiniam ar fiziniam saugumui</w:t>
      </w:r>
      <w:r w:rsidR="007B4615" w:rsidRPr="00E73605">
        <w:rPr>
          <w:sz w:val="22"/>
          <w:szCs w:val="22"/>
        </w:rPr>
        <w:t>, aplinkai</w:t>
      </w:r>
      <w:r w:rsidR="007F7EB0" w:rsidRPr="00E73605">
        <w:rPr>
          <w:sz w:val="22"/>
          <w:szCs w:val="22"/>
        </w:rPr>
        <w:t xml:space="preserve"> </w:t>
      </w:r>
      <w:r w:rsidR="007A7858" w:rsidRPr="00E73605">
        <w:rPr>
          <w:sz w:val="22"/>
          <w:szCs w:val="22"/>
        </w:rPr>
        <w:t xml:space="preserve">arba turtui, taip pat pasikartojus tyčiniam, įžūliam, </w:t>
      </w:r>
      <w:r w:rsidR="00734E52">
        <w:rPr>
          <w:sz w:val="22"/>
          <w:szCs w:val="22"/>
        </w:rPr>
        <w:t>trikdančiam</w:t>
      </w:r>
      <w:r w:rsidR="007A7858" w:rsidRPr="00E73605">
        <w:rPr>
          <w:sz w:val="22"/>
          <w:szCs w:val="22"/>
        </w:rPr>
        <w:t xml:space="preserve"> ugdymo procesą Mokinio elgesiui</w:t>
      </w:r>
      <w:r w:rsidR="004165D8" w:rsidRPr="00E73605">
        <w:rPr>
          <w:sz w:val="22"/>
          <w:szCs w:val="22"/>
        </w:rPr>
        <w:t>;</w:t>
      </w:r>
      <w:r w:rsidR="004861B6" w:rsidRPr="004861B6">
        <w:rPr>
          <w:sz w:val="22"/>
          <w:szCs w:val="22"/>
        </w:rPr>
        <w:t xml:space="preserve"> </w:t>
      </w:r>
      <w:r w:rsidR="004861B6">
        <w:rPr>
          <w:sz w:val="22"/>
          <w:szCs w:val="22"/>
        </w:rPr>
        <w:t xml:space="preserve">Mokiniui smurtaujant ar patiriant smurtą, užtikrinti Mokinio dalyvavimą psichologo konsultacijose; </w:t>
      </w:r>
    </w:p>
    <w:p w14:paraId="7B6DBA15" w14:textId="70BC2CF7" w:rsidR="00E97CEF" w:rsidRPr="00E73605" w:rsidRDefault="006B4062" w:rsidP="00494F53">
      <w:pPr>
        <w:ind w:firstLine="426"/>
        <w:jc w:val="both"/>
        <w:rPr>
          <w:sz w:val="22"/>
          <w:szCs w:val="22"/>
        </w:rPr>
      </w:pPr>
      <w:r w:rsidRPr="00E73605">
        <w:rPr>
          <w:sz w:val="22"/>
          <w:szCs w:val="22"/>
        </w:rPr>
        <w:t>6</w:t>
      </w:r>
      <w:r w:rsidR="00E97CEF" w:rsidRPr="00E73605">
        <w:rPr>
          <w:sz w:val="22"/>
          <w:szCs w:val="22"/>
        </w:rPr>
        <w:t>.</w:t>
      </w:r>
      <w:r w:rsidR="006D62C1" w:rsidRPr="00E73605">
        <w:rPr>
          <w:sz w:val="22"/>
          <w:szCs w:val="22"/>
        </w:rPr>
        <w:t>1</w:t>
      </w:r>
      <w:r w:rsidR="007E0B1B">
        <w:rPr>
          <w:sz w:val="22"/>
          <w:szCs w:val="22"/>
        </w:rPr>
        <w:t>6</w:t>
      </w:r>
      <w:r w:rsidR="006D62C1" w:rsidRPr="00E73605">
        <w:rPr>
          <w:sz w:val="22"/>
          <w:szCs w:val="22"/>
        </w:rPr>
        <w:t>.</w:t>
      </w:r>
      <w:r w:rsidR="00E97CEF" w:rsidRPr="00E73605">
        <w:rPr>
          <w:sz w:val="22"/>
          <w:szCs w:val="22"/>
        </w:rPr>
        <w:t xml:space="preserve"> atlyginti Gimnazijai padarytą žalą teisės aktais nustatyta tvarka</w:t>
      </w:r>
      <w:r w:rsidR="004165D8" w:rsidRPr="00E73605">
        <w:rPr>
          <w:sz w:val="22"/>
          <w:szCs w:val="22"/>
        </w:rPr>
        <w:t>.</w:t>
      </w:r>
    </w:p>
    <w:p w14:paraId="3B88AC4B" w14:textId="77777777" w:rsidR="00405FEF" w:rsidRPr="00B33948" w:rsidRDefault="00405FEF" w:rsidP="00494F53">
      <w:pPr>
        <w:ind w:firstLine="426"/>
        <w:jc w:val="both"/>
        <w:rPr>
          <w:b/>
          <w:sz w:val="22"/>
          <w:szCs w:val="22"/>
        </w:rPr>
      </w:pPr>
      <w:r w:rsidRPr="00B33948">
        <w:rPr>
          <w:b/>
          <w:sz w:val="22"/>
          <w:szCs w:val="22"/>
        </w:rPr>
        <w:t xml:space="preserve">7. Mokinio </w:t>
      </w:r>
      <w:r w:rsidR="00E73605" w:rsidRPr="00B33948">
        <w:rPr>
          <w:b/>
          <w:sz w:val="22"/>
          <w:szCs w:val="22"/>
        </w:rPr>
        <w:t>tėvai</w:t>
      </w:r>
      <w:r w:rsidR="004861B6">
        <w:rPr>
          <w:b/>
          <w:sz w:val="22"/>
          <w:szCs w:val="22"/>
        </w:rPr>
        <w:t xml:space="preserve"> (</w:t>
      </w:r>
      <w:r w:rsidR="004861B6" w:rsidRPr="00E73605">
        <w:rPr>
          <w:b/>
          <w:sz w:val="22"/>
          <w:szCs w:val="22"/>
        </w:rPr>
        <w:t>globėjai</w:t>
      </w:r>
      <w:r w:rsidR="004861B6">
        <w:rPr>
          <w:b/>
          <w:sz w:val="22"/>
          <w:szCs w:val="22"/>
        </w:rPr>
        <w:t>, rūpintojai)</w:t>
      </w:r>
      <w:r w:rsidR="004861B6" w:rsidRPr="00E73605">
        <w:rPr>
          <w:b/>
          <w:sz w:val="22"/>
          <w:szCs w:val="22"/>
        </w:rPr>
        <w:t xml:space="preserve"> </w:t>
      </w:r>
      <w:r w:rsidRPr="00B33948">
        <w:rPr>
          <w:b/>
          <w:sz w:val="22"/>
          <w:szCs w:val="22"/>
        </w:rPr>
        <w:t>turi teisę:</w:t>
      </w:r>
    </w:p>
    <w:p w14:paraId="05468C0C" w14:textId="77777777" w:rsidR="00405FEF" w:rsidRPr="00B33948" w:rsidRDefault="00405FEF" w:rsidP="00494F53">
      <w:pPr>
        <w:ind w:firstLine="426"/>
        <w:jc w:val="both"/>
        <w:rPr>
          <w:color w:val="000000"/>
          <w:sz w:val="22"/>
          <w:szCs w:val="22"/>
        </w:rPr>
      </w:pPr>
      <w:r w:rsidRPr="00B33948">
        <w:rPr>
          <w:sz w:val="22"/>
          <w:szCs w:val="22"/>
        </w:rPr>
        <w:t>7.1.</w:t>
      </w:r>
      <w:r w:rsidRPr="00B33948">
        <w:rPr>
          <w:b/>
          <w:sz w:val="22"/>
          <w:szCs w:val="22"/>
        </w:rPr>
        <w:t xml:space="preserve"> </w:t>
      </w:r>
      <w:r w:rsidRPr="00B33948">
        <w:rPr>
          <w:color w:val="000000"/>
          <w:sz w:val="22"/>
          <w:szCs w:val="22"/>
        </w:rPr>
        <w:t>gauti informaciją apie Mokinio ugdymo ir ugdymosi poreikius, pažangą, Gimnazijos lankymą ir elgesį, po mokymosi pasiekimų patikrinimų gauti rekomendacijas dėl vaiko mokymosi pasiekimų gerinimo;</w:t>
      </w:r>
    </w:p>
    <w:p w14:paraId="7E7750D1" w14:textId="77777777" w:rsidR="006B4062" w:rsidRPr="00B33948" w:rsidRDefault="008B06F2" w:rsidP="00494F53">
      <w:pPr>
        <w:ind w:firstLine="426"/>
        <w:jc w:val="both"/>
        <w:rPr>
          <w:color w:val="000000"/>
          <w:sz w:val="22"/>
          <w:szCs w:val="22"/>
          <w:shd w:val="clear" w:color="auto" w:fill="FFFFFF"/>
        </w:rPr>
      </w:pPr>
      <w:r w:rsidRPr="00B33948">
        <w:rPr>
          <w:color w:val="000000"/>
          <w:sz w:val="22"/>
          <w:szCs w:val="22"/>
          <w:shd w:val="clear" w:color="auto" w:fill="FFFFFF"/>
        </w:rPr>
        <w:t>7.2.</w:t>
      </w:r>
      <w:r w:rsidRPr="00B33948">
        <w:rPr>
          <w:b/>
          <w:bCs/>
          <w:color w:val="000000"/>
          <w:sz w:val="22"/>
          <w:szCs w:val="22"/>
          <w:shd w:val="clear" w:color="auto" w:fill="FFFFFF"/>
        </w:rPr>
        <w:t> </w:t>
      </w:r>
      <w:r w:rsidRPr="00B33948">
        <w:rPr>
          <w:color w:val="000000"/>
          <w:sz w:val="22"/>
          <w:szCs w:val="22"/>
          <w:shd w:val="clear" w:color="auto" w:fill="FFFFFF"/>
        </w:rPr>
        <w:t>dalyvauti Gimnazijos savivaldoje ir Gimnazijos bendruomenės susirinkimuose aptariant svarbius klausimus;</w:t>
      </w:r>
    </w:p>
    <w:p w14:paraId="4264656D" w14:textId="77777777" w:rsidR="008B06F2" w:rsidRPr="00B33948" w:rsidRDefault="008B06F2" w:rsidP="008B06F2">
      <w:pPr>
        <w:ind w:firstLine="426"/>
        <w:jc w:val="both"/>
        <w:rPr>
          <w:sz w:val="22"/>
          <w:szCs w:val="22"/>
        </w:rPr>
      </w:pPr>
      <w:r w:rsidRPr="00B33948">
        <w:rPr>
          <w:sz w:val="22"/>
          <w:szCs w:val="22"/>
        </w:rPr>
        <w:t>7.3. teikti pasiūlymus Gimnazijai dėl jos veiklos tobulinimo.</w:t>
      </w:r>
    </w:p>
    <w:p w14:paraId="2093D80C" w14:textId="77777777" w:rsidR="00B33948" w:rsidRDefault="00B33948" w:rsidP="004B04D1">
      <w:pPr>
        <w:tabs>
          <w:tab w:val="num" w:pos="993"/>
          <w:tab w:val="left" w:pos="1276"/>
        </w:tabs>
        <w:ind w:firstLine="851"/>
        <w:jc w:val="center"/>
        <w:rPr>
          <w:b/>
          <w:sz w:val="22"/>
          <w:szCs w:val="22"/>
        </w:rPr>
      </w:pPr>
    </w:p>
    <w:p w14:paraId="62D408D8" w14:textId="77777777" w:rsidR="00867944" w:rsidRPr="00B33948" w:rsidRDefault="00867944" w:rsidP="004B04D1">
      <w:pPr>
        <w:tabs>
          <w:tab w:val="num" w:pos="993"/>
          <w:tab w:val="left" w:pos="1276"/>
        </w:tabs>
        <w:ind w:firstLine="851"/>
        <w:jc w:val="center"/>
        <w:rPr>
          <w:b/>
          <w:sz w:val="22"/>
          <w:szCs w:val="22"/>
        </w:rPr>
      </w:pPr>
      <w:r w:rsidRPr="00B33948">
        <w:rPr>
          <w:b/>
          <w:sz w:val="22"/>
          <w:szCs w:val="22"/>
        </w:rPr>
        <w:t>III. SUTARTIES TERMINAS</w:t>
      </w:r>
    </w:p>
    <w:p w14:paraId="7B64210E" w14:textId="77777777" w:rsidR="006B4062" w:rsidRPr="00B33948" w:rsidRDefault="006B4062" w:rsidP="004B04D1">
      <w:pPr>
        <w:tabs>
          <w:tab w:val="num" w:pos="993"/>
          <w:tab w:val="left" w:pos="1276"/>
        </w:tabs>
        <w:ind w:firstLine="851"/>
        <w:jc w:val="center"/>
        <w:rPr>
          <w:b/>
          <w:sz w:val="22"/>
          <w:szCs w:val="22"/>
        </w:rPr>
      </w:pPr>
    </w:p>
    <w:p w14:paraId="4B550714" w14:textId="18F6F300" w:rsidR="00B023D7" w:rsidRDefault="00405FEF" w:rsidP="00494F53">
      <w:pPr>
        <w:ind w:firstLine="426"/>
        <w:jc w:val="both"/>
        <w:rPr>
          <w:sz w:val="22"/>
          <w:szCs w:val="22"/>
        </w:rPr>
      </w:pPr>
      <w:r w:rsidRPr="00B33948">
        <w:rPr>
          <w:sz w:val="22"/>
          <w:szCs w:val="22"/>
        </w:rPr>
        <w:t>8</w:t>
      </w:r>
      <w:r w:rsidR="00867944" w:rsidRPr="00B33948">
        <w:rPr>
          <w:sz w:val="22"/>
          <w:szCs w:val="22"/>
        </w:rPr>
        <w:t xml:space="preserve">. Sutartis </w:t>
      </w:r>
      <w:r w:rsidR="000E33FF" w:rsidRPr="00B33948">
        <w:rPr>
          <w:sz w:val="22"/>
          <w:szCs w:val="22"/>
        </w:rPr>
        <w:t xml:space="preserve">sudaryta 2 metams, </w:t>
      </w:r>
      <w:r w:rsidR="00867944" w:rsidRPr="00B33948">
        <w:rPr>
          <w:sz w:val="22"/>
          <w:szCs w:val="22"/>
        </w:rPr>
        <w:t xml:space="preserve">įsigalioja nuo </w:t>
      </w:r>
      <w:r w:rsidR="007403A2" w:rsidRPr="00B33948">
        <w:rPr>
          <w:sz w:val="22"/>
          <w:szCs w:val="22"/>
        </w:rPr>
        <w:t xml:space="preserve">pirmosios </w:t>
      </w:r>
      <w:r w:rsidR="001B1FB0" w:rsidRPr="00B33948">
        <w:rPr>
          <w:sz w:val="22"/>
          <w:szCs w:val="22"/>
        </w:rPr>
        <w:t>M</w:t>
      </w:r>
      <w:r w:rsidR="00867944" w:rsidRPr="00B33948">
        <w:rPr>
          <w:sz w:val="22"/>
          <w:szCs w:val="22"/>
        </w:rPr>
        <w:t xml:space="preserve">okinio mokymosi </w:t>
      </w:r>
      <w:r w:rsidR="007403A2" w:rsidRPr="00B33948">
        <w:rPr>
          <w:sz w:val="22"/>
          <w:szCs w:val="22"/>
        </w:rPr>
        <w:t xml:space="preserve">dienos ir galioja iki </w:t>
      </w:r>
      <w:r w:rsidR="001B1FB0" w:rsidRPr="00B33948">
        <w:rPr>
          <w:sz w:val="22"/>
          <w:szCs w:val="22"/>
        </w:rPr>
        <w:t>M</w:t>
      </w:r>
      <w:r w:rsidR="00867944" w:rsidRPr="00B33948">
        <w:rPr>
          <w:sz w:val="22"/>
          <w:szCs w:val="22"/>
        </w:rPr>
        <w:t xml:space="preserve">okinys baigs </w:t>
      </w:r>
      <w:r w:rsidR="004B04D1" w:rsidRPr="00B33948">
        <w:rPr>
          <w:bCs/>
          <w:sz w:val="22"/>
          <w:szCs w:val="22"/>
        </w:rPr>
        <w:t>P</w:t>
      </w:r>
      <w:r w:rsidR="006337E5" w:rsidRPr="00B33948">
        <w:rPr>
          <w:bCs/>
          <w:sz w:val="22"/>
          <w:szCs w:val="22"/>
        </w:rPr>
        <w:t xml:space="preserve">agrindinio ugdymo </w:t>
      </w:r>
      <w:r w:rsidR="00867944" w:rsidRPr="00B33948">
        <w:rPr>
          <w:sz w:val="22"/>
          <w:szCs w:val="22"/>
        </w:rPr>
        <w:t>programą.</w:t>
      </w:r>
    </w:p>
    <w:p w14:paraId="7CEFED29" w14:textId="77777777" w:rsidR="009D6F8E" w:rsidRPr="00C83425" w:rsidRDefault="009D6F8E" w:rsidP="009D6F8E">
      <w:pPr>
        <w:pStyle w:val="Heading21"/>
        <w:keepNext/>
        <w:spacing w:line="360" w:lineRule="auto"/>
        <w:ind w:firstLine="900"/>
        <w:jc w:val="center"/>
        <w:rPr>
          <w:b/>
          <w:bCs/>
          <w:sz w:val="22"/>
          <w:szCs w:val="22"/>
        </w:rPr>
      </w:pPr>
      <w:r w:rsidRPr="00C83425">
        <w:rPr>
          <w:b/>
          <w:bCs/>
          <w:sz w:val="22"/>
          <w:szCs w:val="22"/>
        </w:rPr>
        <w:t>IV. GINČŲ SPRENDIMO TVARKA IR ATSAKOMYBĖ</w:t>
      </w:r>
    </w:p>
    <w:p w14:paraId="54B22447" w14:textId="55A5F5CF" w:rsidR="009D6F8E" w:rsidRDefault="007E0B1B" w:rsidP="007E0B1B">
      <w:pPr>
        <w:tabs>
          <w:tab w:val="left" w:pos="426"/>
        </w:tabs>
        <w:ind w:firstLine="284"/>
        <w:jc w:val="both"/>
        <w:rPr>
          <w:sz w:val="22"/>
          <w:szCs w:val="22"/>
        </w:rPr>
      </w:pPr>
      <w:r>
        <w:rPr>
          <w:sz w:val="22"/>
          <w:szCs w:val="22"/>
        </w:rPr>
        <w:tab/>
      </w:r>
      <w:r w:rsidR="009D6F8E" w:rsidRPr="00C83425">
        <w:rPr>
          <w:sz w:val="22"/>
          <w:szCs w:val="22"/>
        </w:rPr>
        <w:t>9. Už sutartinių įsipareigojimų vykdymą šalys atsako Lietuvos Respublikos įstatymų numatyta tvarka.</w:t>
      </w:r>
    </w:p>
    <w:p w14:paraId="2588AC27" w14:textId="77777777" w:rsidR="00C83425" w:rsidRPr="00C83425" w:rsidRDefault="00C83425" w:rsidP="00C83425">
      <w:pPr>
        <w:ind w:firstLine="426"/>
        <w:jc w:val="both"/>
        <w:rPr>
          <w:sz w:val="22"/>
          <w:szCs w:val="22"/>
        </w:rPr>
      </w:pPr>
      <w:r>
        <w:rPr>
          <w:sz w:val="22"/>
          <w:szCs w:val="22"/>
        </w:rPr>
        <w:t xml:space="preserve">10. </w:t>
      </w:r>
      <w:r w:rsidRPr="00C83425">
        <w:rPr>
          <w:sz w:val="22"/>
          <w:szCs w:val="22"/>
        </w:rPr>
        <w:t>Gimnazija neatsako už žalą, kilusią dėl mokinių tarpusavio konfliktų, jeigu nustatoma, kad Gimnazija tinkamai vykdė mokinių priežiūrą. Gimnazija atsako už mokiniui padarytą žalą ugdymo proceso metu tik tuo atveju, jeigu egzistuoja priežastinis ryšys tarp Gimnazijos netinkamo mokinių priežiūros pareigų vykdymo ir mokiniui padarytos žalos ir Gimnazijos kaltės.</w:t>
      </w:r>
    </w:p>
    <w:p w14:paraId="51269EBE" w14:textId="30CC3541" w:rsidR="009D6F8E" w:rsidRDefault="009D6F8E" w:rsidP="009D6F8E">
      <w:pPr>
        <w:tabs>
          <w:tab w:val="left" w:pos="993"/>
        </w:tabs>
        <w:jc w:val="both"/>
        <w:rPr>
          <w:sz w:val="22"/>
          <w:szCs w:val="22"/>
        </w:rPr>
      </w:pPr>
      <w:r w:rsidRPr="00C83425">
        <w:rPr>
          <w:sz w:val="22"/>
          <w:szCs w:val="22"/>
        </w:rPr>
        <w:t xml:space="preserve">         1</w:t>
      </w:r>
      <w:r w:rsidR="00C83425">
        <w:rPr>
          <w:sz w:val="22"/>
          <w:szCs w:val="22"/>
        </w:rPr>
        <w:t>1</w:t>
      </w:r>
      <w:r w:rsidRPr="00C83425">
        <w:rPr>
          <w:sz w:val="22"/>
          <w:szCs w:val="22"/>
        </w:rPr>
        <w:t xml:space="preserve">. Visi ginčai tarp šalių dėl šios sutarties vykdymo sprendžiami geranoriškai derybų keliu, o šalims nesutarus – </w:t>
      </w:r>
      <w:r w:rsidR="00C83425">
        <w:rPr>
          <w:sz w:val="22"/>
          <w:szCs w:val="22"/>
        </w:rPr>
        <w:t>Gimnazijos</w:t>
      </w:r>
      <w:r w:rsidRPr="00C83425">
        <w:rPr>
          <w:sz w:val="22"/>
          <w:szCs w:val="22"/>
        </w:rPr>
        <w:t xml:space="preserve"> taryboje arba Civilinio kodekso nustatyta tvarka.</w:t>
      </w:r>
    </w:p>
    <w:p w14:paraId="17FD60D0" w14:textId="77777777" w:rsidR="006B4062" w:rsidRPr="00B33948" w:rsidRDefault="006B4062" w:rsidP="00494F53">
      <w:pPr>
        <w:ind w:firstLine="426"/>
        <w:jc w:val="both"/>
        <w:rPr>
          <w:sz w:val="22"/>
          <w:szCs w:val="22"/>
        </w:rPr>
      </w:pPr>
    </w:p>
    <w:p w14:paraId="6E77B72B" w14:textId="680B4E65" w:rsidR="00867944" w:rsidRPr="00B33948" w:rsidRDefault="00867944" w:rsidP="00494F53">
      <w:pPr>
        <w:ind w:firstLine="426"/>
        <w:jc w:val="center"/>
        <w:rPr>
          <w:b/>
          <w:sz w:val="22"/>
          <w:szCs w:val="22"/>
        </w:rPr>
      </w:pPr>
      <w:r w:rsidRPr="00B33948">
        <w:rPr>
          <w:b/>
          <w:sz w:val="22"/>
          <w:szCs w:val="22"/>
        </w:rPr>
        <w:t>V.</w:t>
      </w:r>
      <w:r w:rsidRPr="00B33948">
        <w:rPr>
          <w:sz w:val="22"/>
          <w:szCs w:val="22"/>
        </w:rPr>
        <w:t xml:space="preserve"> </w:t>
      </w:r>
      <w:r w:rsidRPr="00B33948">
        <w:rPr>
          <w:b/>
          <w:sz w:val="22"/>
          <w:szCs w:val="22"/>
        </w:rPr>
        <w:t>SUTARTIES KEITIMO</w:t>
      </w:r>
      <w:r w:rsidR="00900FB3" w:rsidRPr="00B33948">
        <w:rPr>
          <w:b/>
          <w:sz w:val="22"/>
          <w:szCs w:val="22"/>
        </w:rPr>
        <w:t>,</w:t>
      </w:r>
      <w:r w:rsidRPr="00B33948">
        <w:rPr>
          <w:b/>
          <w:sz w:val="22"/>
          <w:szCs w:val="22"/>
        </w:rPr>
        <w:t xml:space="preserve"> NUTRAUKIMO PAGRINDAI IR PADARINIAI</w:t>
      </w:r>
    </w:p>
    <w:p w14:paraId="01BAE1E3" w14:textId="77777777" w:rsidR="006B4062" w:rsidRPr="00B33948" w:rsidRDefault="006B4062" w:rsidP="00494F53">
      <w:pPr>
        <w:ind w:firstLine="426"/>
        <w:jc w:val="center"/>
        <w:rPr>
          <w:b/>
          <w:sz w:val="22"/>
          <w:szCs w:val="22"/>
        </w:rPr>
      </w:pPr>
    </w:p>
    <w:p w14:paraId="79787F47" w14:textId="4A4C5186" w:rsidR="00867944" w:rsidRPr="00B33948" w:rsidRDefault="00C83425" w:rsidP="00494F53">
      <w:pPr>
        <w:ind w:firstLine="426"/>
        <w:jc w:val="both"/>
        <w:rPr>
          <w:sz w:val="22"/>
          <w:szCs w:val="22"/>
        </w:rPr>
      </w:pPr>
      <w:r>
        <w:rPr>
          <w:sz w:val="22"/>
          <w:szCs w:val="22"/>
        </w:rPr>
        <w:t>12</w:t>
      </w:r>
      <w:r w:rsidR="00867944" w:rsidRPr="00B33948">
        <w:rPr>
          <w:sz w:val="22"/>
          <w:szCs w:val="22"/>
        </w:rPr>
        <w:t>.</w:t>
      </w:r>
      <w:r w:rsidR="00867944" w:rsidRPr="00B33948">
        <w:rPr>
          <w:b/>
          <w:sz w:val="22"/>
          <w:szCs w:val="22"/>
        </w:rPr>
        <w:t xml:space="preserve"> </w:t>
      </w:r>
      <w:r w:rsidR="00867944" w:rsidRPr="00B33948">
        <w:rPr>
          <w:sz w:val="22"/>
          <w:szCs w:val="22"/>
        </w:rPr>
        <w:t>Atskiru šalių</w:t>
      </w:r>
      <w:r w:rsidR="00867944" w:rsidRPr="00B33948">
        <w:rPr>
          <w:b/>
          <w:sz w:val="22"/>
          <w:szCs w:val="22"/>
        </w:rPr>
        <w:t xml:space="preserve"> </w:t>
      </w:r>
      <w:r w:rsidR="00867944" w:rsidRPr="00B33948">
        <w:rPr>
          <w:sz w:val="22"/>
          <w:szCs w:val="22"/>
        </w:rPr>
        <w:t xml:space="preserve">susitarimu Sutartis gali būti pakoreguota. Sutarties pakeitimai ir papildymai įforminami papildoma sutartimi ar priedu, kuris yra  neatsiejama šios Sutarties dalis. </w:t>
      </w:r>
    </w:p>
    <w:p w14:paraId="1EB7C161" w14:textId="20E83DBF" w:rsidR="00867944" w:rsidRPr="00B33948" w:rsidRDefault="00405FEF" w:rsidP="00494F53">
      <w:pPr>
        <w:ind w:firstLine="426"/>
        <w:jc w:val="both"/>
        <w:rPr>
          <w:sz w:val="22"/>
          <w:szCs w:val="22"/>
        </w:rPr>
      </w:pPr>
      <w:r w:rsidRPr="00B33948">
        <w:rPr>
          <w:sz w:val="22"/>
          <w:szCs w:val="22"/>
        </w:rPr>
        <w:t>1</w:t>
      </w:r>
      <w:r w:rsidR="00C83425">
        <w:rPr>
          <w:sz w:val="22"/>
          <w:szCs w:val="22"/>
        </w:rPr>
        <w:t>3</w:t>
      </w:r>
      <w:r w:rsidR="00867944" w:rsidRPr="00B33948">
        <w:rPr>
          <w:sz w:val="22"/>
          <w:szCs w:val="22"/>
        </w:rPr>
        <w:t xml:space="preserve">. Sutartis laikoma nutraukta vienai iš šalių pareiškus apie jos nutraukimą </w:t>
      </w:r>
      <w:r w:rsidR="00867944" w:rsidRPr="007E0B1B">
        <w:rPr>
          <w:sz w:val="22"/>
          <w:szCs w:val="22"/>
        </w:rPr>
        <w:t xml:space="preserve">arba </w:t>
      </w:r>
      <w:r w:rsidR="000D22BB" w:rsidRPr="007E0B1B">
        <w:rPr>
          <w:sz w:val="22"/>
          <w:szCs w:val="22"/>
        </w:rPr>
        <w:t>iš esmės</w:t>
      </w:r>
      <w:r w:rsidR="00867944" w:rsidRPr="00B33948">
        <w:rPr>
          <w:sz w:val="22"/>
          <w:szCs w:val="22"/>
        </w:rPr>
        <w:t xml:space="preserve"> pažeidus Sutarties sąlygas.</w:t>
      </w:r>
    </w:p>
    <w:p w14:paraId="0A827717" w14:textId="33B0BDC5" w:rsidR="006B4062" w:rsidRPr="00B33948" w:rsidRDefault="003544F7" w:rsidP="003544F7">
      <w:pPr>
        <w:ind w:firstLine="426"/>
        <w:jc w:val="both"/>
        <w:rPr>
          <w:sz w:val="22"/>
          <w:szCs w:val="22"/>
        </w:rPr>
      </w:pPr>
      <w:r w:rsidRPr="00B33948">
        <w:rPr>
          <w:sz w:val="22"/>
          <w:szCs w:val="22"/>
        </w:rPr>
        <w:t>1</w:t>
      </w:r>
      <w:r w:rsidR="00C83425">
        <w:rPr>
          <w:sz w:val="22"/>
          <w:szCs w:val="22"/>
        </w:rPr>
        <w:t>4</w:t>
      </w:r>
      <w:r w:rsidR="00867944" w:rsidRPr="00B33948">
        <w:rPr>
          <w:sz w:val="22"/>
          <w:szCs w:val="22"/>
        </w:rPr>
        <w:t xml:space="preserve">. </w:t>
      </w:r>
      <w:r w:rsidR="006B4062" w:rsidRPr="00B33948">
        <w:rPr>
          <w:sz w:val="22"/>
          <w:szCs w:val="22"/>
        </w:rPr>
        <w:t xml:space="preserve">Jei </w:t>
      </w:r>
      <w:r w:rsidRPr="00B33948">
        <w:rPr>
          <w:sz w:val="22"/>
          <w:szCs w:val="22"/>
        </w:rPr>
        <w:t>Gimnazija</w:t>
      </w:r>
      <w:r w:rsidR="006B4062" w:rsidRPr="00B33948">
        <w:rPr>
          <w:sz w:val="22"/>
          <w:szCs w:val="22"/>
        </w:rPr>
        <w:t xml:space="preserve"> dėl objektyvių priežasčių negali Mokiniui užtikrinti psichologinės, specialiosios pedagoginės, socialinės pedagoginės ar specialiosios pagalbos, tai ji, suderinusi su 18-os metų amžiaus dar nesulaukusio Mokinio tėvais (globėjais, rūpintojais), Klaipėdos pedagogine psichologine tarnyba bei Valstybės vaiko teisių apsaugos ir įvaikinimo tarnybos Klaipėdos apskrities </w:t>
      </w:r>
      <w:r w:rsidR="006B4062" w:rsidRPr="00B33948">
        <w:rPr>
          <w:caps/>
          <w:sz w:val="22"/>
          <w:szCs w:val="22"/>
        </w:rPr>
        <w:t>v</w:t>
      </w:r>
      <w:r w:rsidR="006B4062" w:rsidRPr="00B33948">
        <w:rPr>
          <w:sz w:val="22"/>
          <w:szCs w:val="22"/>
        </w:rPr>
        <w:t>aiko teisių apsaugos skyriumi, gali siūlyti Mokiniui pereiti mokytis į kitą švietimo įstaigą ir nutraukti Sutartį atskiru šalių susitarimu.</w:t>
      </w:r>
    </w:p>
    <w:p w14:paraId="4A1F6075" w14:textId="54F0468F" w:rsidR="006B4062" w:rsidRPr="00B33948" w:rsidRDefault="003544F7" w:rsidP="006B4062">
      <w:pPr>
        <w:ind w:firstLine="426"/>
        <w:jc w:val="both"/>
        <w:rPr>
          <w:sz w:val="22"/>
          <w:szCs w:val="22"/>
        </w:rPr>
      </w:pPr>
      <w:r w:rsidRPr="00B33948">
        <w:rPr>
          <w:sz w:val="22"/>
          <w:szCs w:val="22"/>
        </w:rPr>
        <w:t>1</w:t>
      </w:r>
      <w:r w:rsidR="00C83425">
        <w:rPr>
          <w:sz w:val="22"/>
          <w:szCs w:val="22"/>
        </w:rPr>
        <w:t>5</w:t>
      </w:r>
      <w:r w:rsidR="00870C61" w:rsidRPr="00B33948">
        <w:rPr>
          <w:sz w:val="22"/>
          <w:szCs w:val="22"/>
        </w:rPr>
        <w:t>. Gimnazija turi teisę vienašališkai nutraukti Sutartį teisės aktų nustatyta tvarka,</w:t>
      </w:r>
      <w:r w:rsidR="00256C7B" w:rsidRPr="00B33948">
        <w:rPr>
          <w:sz w:val="22"/>
          <w:szCs w:val="22"/>
        </w:rPr>
        <w:t xml:space="preserve"> jeigu</w:t>
      </w:r>
      <w:r w:rsidR="00870C61" w:rsidRPr="00B33948">
        <w:rPr>
          <w:sz w:val="22"/>
          <w:szCs w:val="22"/>
        </w:rPr>
        <w:t xml:space="preserve"> </w:t>
      </w:r>
      <w:r w:rsidR="0074494F" w:rsidRPr="00B33948">
        <w:rPr>
          <w:sz w:val="22"/>
          <w:szCs w:val="22"/>
        </w:rPr>
        <w:t xml:space="preserve">Mokinys nesilaiko </w:t>
      </w:r>
      <w:r w:rsidR="00256C7B" w:rsidRPr="00B33948">
        <w:rPr>
          <w:sz w:val="22"/>
          <w:szCs w:val="22"/>
        </w:rPr>
        <w:t xml:space="preserve">šios </w:t>
      </w:r>
      <w:r w:rsidR="0074494F" w:rsidRPr="00B33948">
        <w:rPr>
          <w:sz w:val="22"/>
          <w:szCs w:val="22"/>
        </w:rPr>
        <w:t>Sutarties įsipareigojimų</w:t>
      </w:r>
      <w:r w:rsidR="00B33948">
        <w:rPr>
          <w:sz w:val="22"/>
          <w:szCs w:val="22"/>
        </w:rPr>
        <w:t>.</w:t>
      </w:r>
    </w:p>
    <w:p w14:paraId="27ECB7E2" w14:textId="7CE2F3E9" w:rsidR="001C6871" w:rsidRPr="00B33948" w:rsidRDefault="00F86CA1" w:rsidP="001C6871">
      <w:pPr>
        <w:ind w:firstLine="426"/>
        <w:jc w:val="both"/>
        <w:rPr>
          <w:sz w:val="22"/>
          <w:szCs w:val="22"/>
        </w:rPr>
      </w:pPr>
      <w:r w:rsidRPr="00B33948">
        <w:rPr>
          <w:sz w:val="22"/>
          <w:szCs w:val="22"/>
        </w:rPr>
        <w:t>1</w:t>
      </w:r>
      <w:r w:rsidR="00C83425">
        <w:rPr>
          <w:sz w:val="22"/>
          <w:szCs w:val="22"/>
        </w:rPr>
        <w:t>6</w:t>
      </w:r>
      <w:r w:rsidR="00867944" w:rsidRPr="00B33948">
        <w:rPr>
          <w:sz w:val="22"/>
          <w:szCs w:val="22"/>
        </w:rPr>
        <w:t xml:space="preserve">. </w:t>
      </w:r>
      <w:r w:rsidR="001C6871" w:rsidRPr="00B33948">
        <w:rPr>
          <w:sz w:val="22"/>
          <w:szCs w:val="22"/>
        </w:rPr>
        <w:t xml:space="preserve">Ginčai dėl ugdymo proceso organizavimo, </w:t>
      </w:r>
      <w:r w:rsidR="001C6871" w:rsidRPr="00B33948">
        <w:rPr>
          <w:caps/>
          <w:sz w:val="22"/>
          <w:szCs w:val="22"/>
        </w:rPr>
        <w:t>g</w:t>
      </w:r>
      <w:r w:rsidR="001C6871" w:rsidRPr="00B33948">
        <w:rPr>
          <w:sz w:val="22"/>
          <w:szCs w:val="22"/>
        </w:rPr>
        <w:t>imnazijos veik</w:t>
      </w:r>
      <w:r w:rsidR="001C6871">
        <w:rPr>
          <w:sz w:val="22"/>
          <w:szCs w:val="22"/>
        </w:rPr>
        <w:t>los, Sutarties sąlygų pažeidimo</w:t>
      </w:r>
      <w:r w:rsidR="001C6871" w:rsidRPr="00B33948">
        <w:rPr>
          <w:sz w:val="22"/>
          <w:szCs w:val="22"/>
        </w:rPr>
        <w:t xml:space="preserve"> sprendžiami Gimnazijos</w:t>
      </w:r>
      <w:r w:rsidR="001C6871">
        <w:rPr>
          <w:sz w:val="22"/>
          <w:szCs w:val="22"/>
        </w:rPr>
        <w:t xml:space="preserve"> </w:t>
      </w:r>
      <w:r w:rsidR="001C6871">
        <w:rPr>
          <w:sz w:val="22"/>
          <w:szCs w:val="22"/>
        </w:rPr>
        <w:t xml:space="preserve">administracijoje, Gimnazijos </w:t>
      </w:r>
      <w:r w:rsidR="001C6871">
        <w:rPr>
          <w:sz w:val="22"/>
          <w:szCs w:val="22"/>
        </w:rPr>
        <w:t>taryboje</w:t>
      </w:r>
      <w:r w:rsidR="001C6871" w:rsidRPr="00B33948">
        <w:rPr>
          <w:sz w:val="22"/>
          <w:szCs w:val="22"/>
        </w:rPr>
        <w:t xml:space="preserve">, atskirais atvejais, dalyvaujant Klaipėdos miesto savivaldybės administracijos </w:t>
      </w:r>
      <w:bookmarkStart w:id="2" w:name="_GoBack"/>
      <w:bookmarkEnd w:id="2"/>
      <w:r w:rsidR="001C6871" w:rsidRPr="00B33948">
        <w:rPr>
          <w:sz w:val="22"/>
          <w:szCs w:val="22"/>
        </w:rPr>
        <w:t>Švietimo skyriaus atstovui, arba apskundžiami įstatymų nustatyta tvarka.</w:t>
      </w:r>
    </w:p>
    <w:p w14:paraId="737FC3A8" w14:textId="33902827" w:rsidR="00867944" w:rsidRPr="00B33948" w:rsidRDefault="003544F7" w:rsidP="00494F53">
      <w:pPr>
        <w:ind w:firstLine="426"/>
        <w:jc w:val="both"/>
        <w:rPr>
          <w:sz w:val="22"/>
          <w:szCs w:val="22"/>
        </w:rPr>
      </w:pPr>
      <w:r w:rsidRPr="00B33948">
        <w:rPr>
          <w:sz w:val="22"/>
          <w:szCs w:val="22"/>
        </w:rPr>
        <w:t>1</w:t>
      </w:r>
      <w:r w:rsidR="00C83425">
        <w:rPr>
          <w:sz w:val="22"/>
          <w:szCs w:val="22"/>
        </w:rPr>
        <w:t>7</w:t>
      </w:r>
      <w:r w:rsidRPr="00B33948">
        <w:rPr>
          <w:sz w:val="22"/>
          <w:szCs w:val="22"/>
        </w:rPr>
        <w:t xml:space="preserve">. </w:t>
      </w:r>
      <w:r w:rsidR="00867944" w:rsidRPr="00B33948">
        <w:rPr>
          <w:sz w:val="22"/>
          <w:szCs w:val="22"/>
        </w:rPr>
        <w:t>Sutartis sudaryta dviem vienodą juridinę galią turinčiais egzemplioriais (po vieną kiekvienai šaliai).</w:t>
      </w:r>
    </w:p>
    <w:p w14:paraId="26381196" w14:textId="77777777" w:rsidR="00206513" w:rsidRDefault="00206513" w:rsidP="000E33FF">
      <w:pPr>
        <w:rPr>
          <w:sz w:val="22"/>
          <w:szCs w:val="22"/>
        </w:rPr>
      </w:pPr>
    </w:p>
    <w:p w14:paraId="034E978A" w14:textId="5DB7DDAD" w:rsidR="00E97CEF" w:rsidRPr="00242704" w:rsidRDefault="00867944" w:rsidP="000E33FF">
      <w:pPr>
        <w:rPr>
          <w:sz w:val="22"/>
          <w:szCs w:val="22"/>
        </w:rPr>
      </w:pPr>
      <w:r w:rsidRPr="00B33948">
        <w:rPr>
          <w:sz w:val="22"/>
          <w:szCs w:val="22"/>
        </w:rPr>
        <w:t>Sutarties šalių parašai:</w:t>
      </w:r>
    </w:p>
    <w:p w14:paraId="79183629" w14:textId="77777777" w:rsidR="00033DDB" w:rsidRPr="00B33948" w:rsidRDefault="00B023D7" w:rsidP="00E97CEF">
      <w:pPr>
        <w:rPr>
          <w:i/>
          <w:noProof/>
          <w:sz w:val="22"/>
          <w:szCs w:val="22"/>
        </w:rPr>
      </w:pPr>
      <w:r w:rsidRPr="00B33948">
        <w:rPr>
          <w:noProof/>
          <w:sz w:val="22"/>
          <w:szCs w:val="22"/>
        </w:rPr>
        <w:t>G</w:t>
      </w:r>
      <w:r w:rsidR="00C52BEE" w:rsidRPr="00B33948">
        <w:rPr>
          <w:noProof/>
          <w:sz w:val="22"/>
          <w:szCs w:val="22"/>
        </w:rPr>
        <w:t>imnazijos direktor</w:t>
      </w:r>
      <w:r w:rsidR="00870C61" w:rsidRPr="00B33948">
        <w:rPr>
          <w:noProof/>
          <w:sz w:val="22"/>
          <w:szCs w:val="22"/>
        </w:rPr>
        <w:t>ė</w:t>
      </w:r>
      <w:r w:rsidR="00C52BEE" w:rsidRPr="00B33948">
        <w:rPr>
          <w:noProof/>
          <w:sz w:val="22"/>
          <w:szCs w:val="22"/>
        </w:rPr>
        <w:t xml:space="preserve">     </w:t>
      </w:r>
      <w:r w:rsidRPr="00B33948">
        <w:rPr>
          <w:noProof/>
          <w:sz w:val="22"/>
          <w:szCs w:val="22"/>
        </w:rPr>
        <w:t xml:space="preserve">                         </w:t>
      </w:r>
      <w:r w:rsidR="00870C61" w:rsidRPr="00B33948">
        <w:rPr>
          <w:noProof/>
          <w:sz w:val="22"/>
          <w:szCs w:val="22"/>
        </w:rPr>
        <w:t xml:space="preserve"> </w:t>
      </w:r>
      <w:r w:rsidR="00C52BEE" w:rsidRPr="00B33948">
        <w:rPr>
          <w:noProof/>
          <w:sz w:val="22"/>
          <w:szCs w:val="22"/>
        </w:rPr>
        <w:t xml:space="preserve">__________________             </w:t>
      </w:r>
      <w:r w:rsidR="001A15D8" w:rsidRPr="00B33948">
        <w:rPr>
          <w:noProof/>
          <w:sz w:val="22"/>
          <w:szCs w:val="22"/>
        </w:rPr>
        <w:t xml:space="preserve">     </w:t>
      </w:r>
      <w:r w:rsidRPr="00B33948">
        <w:rPr>
          <w:noProof/>
          <w:sz w:val="22"/>
          <w:szCs w:val="22"/>
        </w:rPr>
        <w:t xml:space="preserve">      </w:t>
      </w:r>
      <w:r w:rsidR="0042647C" w:rsidRPr="00B33948">
        <w:rPr>
          <w:noProof/>
          <w:sz w:val="22"/>
          <w:szCs w:val="22"/>
        </w:rPr>
        <w:t xml:space="preserve">                      </w:t>
      </w:r>
      <w:r w:rsidR="00686882" w:rsidRPr="00B33948">
        <w:rPr>
          <w:noProof/>
          <w:sz w:val="22"/>
          <w:szCs w:val="22"/>
        </w:rPr>
        <w:t>Daiva Križinauskaitė</w:t>
      </w:r>
      <w:r w:rsidR="00C52BEE" w:rsidRPr="00B33948">
        <w:rPr>
          <w:i/>
          <w:noProof/>
          <w:sz w:val="22"/>
          <w:szCs w:val="22"/>
        </w:rPr>
        <w:t xml:space="preserve"> </w:t>
      </w:r>
    </w:p>
    <w:p w14:paraId="30E2C978" w14:textId="77777777" w:rsidR="00C52BEE" w:rsidRPr="00F86CA1" w:rsidRDefault="00033DDB" w:rsidP="00E97CEF">
      <w:pPr>
        <w:rPr>
          <w:i/>
          <w:noProof/>
          <w:sz w:val="18"/>
          <w:szCs w:val="18"/>
        </w:rPr>
      </w:pPr>
      <w:r>
        <w:rPr>
          <w:i/>
          <w:noProof/>
          <w:sz w:val="18"/>
          <w:szCs w:val="18"/>
        </w:rPr>
        <w:t xml:space="preserve">               </w:t>
      </w:r>
      <w:r w:rsidR="00C52BEE" w:rsidRPr="00F86CA1">
        <w:rPr>
          <w:i/>
          <w:noProof/>
          <w:sz w:val="18"/>
          <w:szCs w:val="18"/>
        </w:rPr>
        <w:t xml:space="preserve">                     </w:t>
      </w:r>
      <w:r w:rsidR="00B023D7" w:rsidRPr="00F86CA1">
        <w:rPr>
          <w:i/>
          <w:noProof/>
          <w:sz w:val="18"/>
          <w:szCs w:val="18"/>
        </w:rPr>
        <w:t xml:space="preserve">       </w:t>
      </w:r>
      <w:r w:rsidR="00C52BEE" w:rsidRPr="00F86CA1">
        <w:rPr>
          <w:i/>
          <w:noProof/>
          <w:sz w:val="18"/>
          <w:szCs w:val="18"/>
        </w:rPr>
        <w:t xml:space="preserve">          </w:t>
      </w:r>
      <w:r w:rsidR="004F6AEE" w:rsidRPr="00F86CA1">
        <w:rPr>
          <w:i/>
          <w:noProof/>
          <w:sz w:val="18"/>
          <w:szCs w:val="18"/>
        </w:rPr>
        <w:t xml:space="preserve">    </w:t>
      </w:r>
      <w:r w:rsidR="00C52BEE" w:rsidRPr="00F86CA1">
        <w:rPr>
          <w:i/>
          <w:noProof/>
          <w:sz w:val="18"/>
          <w:szCs w:val="18"/>
        </w:rPr>
        <w:t xml:space="preserve">   </w:t>
      </w:r>
      <w:r w:rsidR="00870C61" w:rsidRPr="00F86CA1">
        <w:rPr>
          <w:i/>
          <w:noProof/>
          <w:sz w:val="18"/>
          <w:szCs w:val="18"/>
        </w:rPr>
        <w:t xml:space="preserve">              </w:t>
      </w:r>
      <w:r w:rsidR="009A070C" w:rsidRPr="00F86CA1">
        <w:rPr>
          <w:i/>
          <w:noProof/>
          <w:sz w:val="18"/>
          <w:szCs w:val="18"/>
        </w:rPr>
        <w:t xml:space="preserve">     </w:t>
      </w:r>
      <w:r w:rsidR="00B54685" w:rsidRPr="00F86CA1">
        <w:rPr>
          <w:i/>
          <w:noProof/>
          <w:sz w:val="18"/>
          <w:szCs w:val="18"/>
        </w:rPr>
        <w:t xml:space="preserve">        </w:t>
      </w:r>
      <w:r w:rsidR="00870C61" w:rsidRPr="00F86CA1">
        <w:rPr>
          <w:i/>
          <w:noProof/>
          <w:sz w:val="18"/>
          <w:szCs w:val="18"/>
        </w:rPr>
        <w:t xml:space="preserve"> </w:t>
      </w:r>
      <w:r w:rsidR="00C52BEE" w:rsidRPr="00F86CA1">
        <w:rPr>
          <w:i/>
          <w:noProof/>
          <w:sz w:val="18"/>
          <w:szCs w:val="18"/>
        </w:rPr>
        <w:t>(parašas)</w:t>
      </w:r>
    </w:p>
    <w:p w14:paraId="0757D3D8" w14:textId="77777777" w:rsidR="00C57B3D" w:rsidRDefault="00C57B3D" w:rsidP="00E97CEF">
      <w:pPr>
        <w:ind w:left="2304" w:firstLine="1296"/>
        <w:rPr>
          <w:sz w:val="20"/>
          <w:szCs w:val="20"/>
          <w:lang w:val="es-ES"/>
        </w:rPr>
      </w:pPr>
    </w:p>
    <w:p w14:paraId="4F66B160" w14:textId="77777777" w:rsidR="00C57B3D" w:rsidRPr="0049110D" w:rsidRDefault="00C57B3D" w:rsidP="00E97CEF">
      <w:pPr>
        <w:rPr>
          <w:sz w:val="22"/>
          <w:szCs w:val="22"/>
        </w:rPr>
      </w:pPr>
      <w:r w:rsidRPr="00B33948">
        <w:rPr>
          <w:sz w:val="22"/>
          <w:szCs w:val="22"/>
        </w:rPr>
        <w:t>Mokinys</w:t>
      </w:r>
      <w:r w:rsidRPr="0049110D">
        <w:rPr>
          <w:sz w:val="22"/>
          <w:szCs w:val="22"/>
        </w:rPr>
        <w:tab/>
      </w:r>
      <w:r w:rsidRPr="0049110D">
        <w:rPr>
          <w:sz w:val="22"/>
          <w:szCs w:val="22"/>
        </w:rPr>
        <w:tab/>
        <w:t xml:space="preserve">                   </w:t>
      </w:r>
      <w:r w:rsidR="00B54685">
        <w:rPr>
          <w:sz w:val="22"/>
          <w:szCs w:val="22"/>
        </w:rPr>
        <w:t xml:space="preserve">     </w:t>
      </w:r>
      <w:r w:rsidRPr="0049110D">
        <w:rPr>
          <w:sz w:val="22"/>
          <w:szCs w:val="22"/>
        </w:rPr>
        <w:t xml:space="preserve"> ___________________</w:t>
      </w:r>
      <w:r w:rsidRPr="0049110D">
        <w:rPr>
          <w:sz w:val="22"/>
          <w:szCs w:val="22"/>
        </w:rPr>
        <w:tab/>
        <w:t xml:space="preserve">              </w:t>
      </w:r>
      <w:r w:rsidR="00B54685">
        <w:rPr>
          <w:sz w:val="22"/>
          <w:szCs w:val="22"/>
        </w:rPr>
        <w:t xml:space="preserve">   </w:t>
      </w:r>
      <w:r w:rsidR="0042647C">
        <w:rPr>
          <w:sz w:val="22"/>
          <w:szCs w:val="22"/>
        </w:rPr>
        <w:t xml:space="preserve">     ________</w:t>
      </w:r>
      <w:r w:rsidR="00B33948">
        <w:rPr>
          <w:sz w:val="22"/>
          <w:szCs w:val="22"/>
        </w:rPr>
        <w:t>______________________</w:t>
      </w:r>
    </w:p>
    <w:p w14:paraId="31AF9AA6" w14:textId="77777777" w:rsidR="00C57B3D" w:rsidRPr="00F86CA1" w:rsidRDefault="00C57B3D" w:rsidP="00E97CEF">
      <w:pPr>
        <w:ind w:left="1584" w:firstLine="1296"/>
        <w:rPr>
          <w:i/>
          <w:sz w:val="18"/>
          <w:szCs w:val="18"/>
        </w:rPr>
      </w:pPr>
      <w:r w:rsidRPr="00F86CA1">
        <w:rPr>
          <w:i/>
          <w:sz w:val="18"/>
          <w:szCs w:val="18"/>
        </w:rPr>
        <w:t xml:space="preserve">                         (parašas)</w:t>
      </w:r>
      <w:r w:rsidRPr="00F86CA1">
        <w:rPr>
          <w:i/>
          <w:sz w:val="18"/>
          <w:szCs w:val="18"/>
        </w:rPr>
        <w:tab/>
      </w:r>
      <w:r w:rsidRPr="00F86CA1">
        <w:rPr>
          <w:i/>
          <w:sz w:val="18"/>
          <w:szCs w:val="18"/>
        </w:rPr>
        <w:tab/>
      </w:r>
      <w:r w:rsidRPr="00F86CA1">
        <w:rPr>
          <w:i/>
          <w:sz w:val="18"/>
          <w:szCs w:val="18"/>
        </w:rPr>
        <w:tab/>
        <w:t xml:space="preserve">   </w:t>
      </w:r>
      <w:r w:rsidR="00B54685" w:rsidRPr="00F86CA1">
        <w:rPr>
          <w:i/>
          <w:sz w:val="18"/>
          <w:szCs w:val="18"/>
        </w:rPr>
        <w:t xml:space="preserve"> </w:t>
      </w:r>
      <w:r w:rsidR="0042647C">
        <w:rPr>
          <w:i/>
          <w:sz w:val="18"/>
          <w:szCs w:val="18"/>
        </w:rPr>
        <w:t xml:space="preserve">                  </w:t>
      </w:r>
      <w:r w:rsidR="00B54685" w:rsidRPr="00F86CA1">
        <w:rPr>
          <w:i/>
          <w:sz w:val="18"/>
          <w:szCs w:val="18"/>
        </w:rPr>
        <w:t xml:space="preserve">          </w:t>
      </w:r>
      <w:r w:rsidRPr="00F86CA1">
        <w:rPr>
          <w:i/>
          <w:sz w:val="18"/>
          <w:szCs w:val="18"/>
        </w:rPr>
        <w:t>(vardas, pavardė)</w:t>
      </w:r>
    </w:p>
    <w:p w14:paraId="7165B1FF" w14:textId="673A76D7" w:rsidR="003544F7" w:rsidRPr="00B33948" w:rsidRDefault="00C57B3D" w:rsidP="00E97CEF">
      <w:pPr>
        <w:rPr>
          <w:sz w:val="22"/>
          <w:szCs w:val="22"/>
        </w:rPr>
      </w:pPr>
      <w:r w:rsidRPr="00B33948">
        <w:rPr>
          <w:sz w:val="22"/>
          <w:szCs w:val="22"/>
        </w:rPr>
        <w:t>Sutinku (jei mokymo sutartį sudaro Mokinys nuo 14 iki 18 metų )</w:t>
      </w:r>
    </w:p>
    <w:p w14:paraId="656A7F7E" w14:textId="0F7EAB54" w:rsidR="00C57B3D" w:rsidRPr="00F86CA1" w:rsidRDefault="00C57B3D" w:rsidP="009A3ABE">
      <w:pPr>
        <w:spacing w:line="360" w:lineRule="auto"/>
        <w:rPr>
          <w:sz w:val="20"/>
          <w:szCs w:val="20"/>
        </w:rPr>
      </w:pPr>
      <w:r w:rsidRPr="00F86CA1">
        <w:rPr>
          <w:sz w:val="20"/>
          <w:szCs w:val="20"/>
        </w:rPr>
        <w:t>_______________________________________________________________________</w:t>
      </w:r>
      <w:r w:rsidR="009A3ABE">
        <w:rPr>
          <w:sz w:val="20"/>
          <w:szCs w:val="20"/>
        </w:rPr>
        <w:t>________________________________________________________________________________________________________________________________</w:t>
      </w:r>
      <w:r w:rsidRPr="00F86CA1">
        <w:rPr>
          <w:sz w:val="20"/>
          <w:szCs w:val="20"/>
        </w:rPr>
        <w:t>______</w:t>
      </w:r>
    </w:p>
    <w:p w14:paraId="41A9E85A" w14:textId="77777777" w:rsidR="00C57B3D" w:rsidRPr="00F86CA1" w:rsidRDefault="00C57B3D" w:rsidP="009A3ABE">
      <w:pPr>
        <w:spacing w:line="360" w:lineRule="auto"/>
        <w:jc w:val="center"/>
        <w:rPr>
          <w:i/>
          <w:sz w:val="18"/>
          <w:szCs w:val="18"/>
        </w:rPr>
      </w:pPr>
      <w:r w:rsidRPr="00F86CA1">
        <w:rPr>
          <w:i/>
          <w:sz w:val="18"/>
          <w:szCs w:val="18"/>
        </w:rPr>
        <w:t>(</w:t>
      </w:r>
      <w:r w:rsidR="0042647C">
        <w:rPr>
          <w:i/>
          <w:sz w:val="18"/>
          <w:szCs w:val="18"/>
        </w:rPr>
        <w:t>m</w:t>
      </w:r>
      <w:r w:rsidRPr="00F86CA1">
        <w:rPr>
          <w:i/>
          <w:sz w:val="18"/>
          <w:szCs w:val="18"/>
        </w:rPr>
        <w:t>okinio tėvo (globėjo</w:t>
      </w:r>
      <w:r w:rsidR="00DE6505">
        <w:rPr>
          <w:i/>
          <w:sz w:val="18"/>
          <w:szCs w:val="18"/>
        </w:rPr>
        <w:t>, rūpintojo</w:t>
      </w:r>
      <w:r w:rsidRPr="00F86CA1">
        <w:rPr>
          <w:i/>
          <w:sz w:val="18"/>
          <w:szCs w:val="18"/>
        </w:rPr>
        <w:t>) vardas, pavardė</w:t>
      </w:r>
      <w:r w:rsidR="0042647C">
        <w:rPr>
          <w:i/>
          <w:sz w:val="18"/>
          <w:szCs w:val="18"/>
        </w:rPr>
        <w:t>, parašas</w:t>
      </w:r>
      <w:r w:rsidR="009A3ABE">
        <w:rPr>
          <w:i/>
          <w:sz w:val="18"/>
          <w:szCs w:val="18"/>
        </w:rPr>
        <w:t xml:space="preserve">, telefono </w:t>
      </w:r>
      <w:r w:rsidR="00DA3D0D">
        <w:rPr>
          <w:i/>
          <w:sz w:val="18"/>
          <w:szCs w:val="18"/>
        </w:rPr>
        <w:t>N</w:t>
      </w:r>
      <w:r w:rsidR="009A3ABE">
        <w:rPr>
          <w:i/>
          <w:sz w:val="18"/>
          <w:szCs w:val="18"/>
        </w:rPr>
        <w:t>r., el. paštas</w:t>
      </w:r>
      <w:r w:rsidRPr="00F86CA1">
        <w:rPr>
          <w:i/>
          <w:sz w:val="18"/>
          <w:szCs w:val="18"/>
        </w:rPr>
        <w:t>)</w:t>
      </w:r>
    </w:p>
    <w:p w14:paraId="2E43ADE5" w14:textId="77777777" w:rsidR="00C57B3D" w:rsidRPr="00F86CA1" w:rsidRDefault="00C57B3D" w:rsidP="009A3ABE">
      <w:pPr>
        <w:spacing w:line="360" w:lineRule="auto"/>
        <w:rPr>
          <w:sz w:val="20"/>
          <w:szCs w:val="20"/>
        </w:rPr>
      </w:pPr>
      <w:r w:rsidRPr="00F86CA1">
        <w:rPr>
          <w:sz w:val="20"/>
          <w:szCs w:val="20"/>
        </w:rPr>
        <w:t>________________________</w:t>
      </w:r>
    </w:p>
    <w:p w14:paraId="3AF0BD70" w14:textId="00AA6C14" w:rsidR="00C8611F" w:rsidRDefault="00900FB3" w:rsidP="00C83425">
      <w:pPr>
        <w:spacing w:line="360" w:lineRule="auto"/>
        <w:rPr>
          <w:i/>
          <w:sz w:val="18"/>
          <w:szCs w:val="18"/>
        </w:rPr>
      </w:pPr>
      <w:r w:rsidRPr="00F86CA1">
        <w:rPr>
          <w:i/>
          <w:sz w:val="18"/>
          <w:szCs w:val="18"/>
        </w:rPr>
        <w:t xml:space="preserve">                         </w:t>
      </w:r>
      <w:r w:rsidR="00C57B3D" w:rsidRPr="00F86CA1">
        <w:rPr>
          <w:i/>
          <w:sz w:val="18"/>
          <w:szCs w:val="18"/>
        </w:rPr>
        <w:t>(data)</w:t>
      </w:r>
      <w:bookmarkStart w:id="3" w:name="part_7067fa71c80e4d58a64277f929bd22c7"/>
      <w:bookmarkStart w:id="4" w:name="part_34360387ea2a4d2f97025b30f4224df6"/>
      <w:bookmarkStart w:id="5" w:name="part_cdae04b1b6064d1da4cfba393fd06ecd"/>
      <w:bookmarkStart w:id="6" w:name="part_a5243f97f46840eda0016f22df2ab2f4"/>
      <w:bookmarkEnd w:id="3"/>
      <w:bookmarkEnd w:id="4"/>
      <w:bookmarkEnd w:id="5"/>
      <w:bookmarkEnd w:id="6"/>
    </w:p>
    <w:sectPr w:rsidR="00C8611F" w:rsidSect="00242704">
      <w:headerReference w:type="default" r:id="rId8"/>
      <w:pgSz w:w="11906" w:h="16838"/>
      <w:pgMar w:top="426" w:right="566" w:bottom="51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BB80E" w14:textId="77777777" w:rsidR="009B52A2" w:rsidRDefault="009B52A2" w:rsidP="00745250">
      <w:r>
        <w:separator/>
      </w:r>
    </w:p>
  </w:endnote>
  <w:endnote w:type="continuationSeparator" w:id="0">
    <w:p w14:paraId="73842186" w14:textId="77777777" w:rsidR="009B52A2" w:rsidRDefault="009B52A2" w:rsidP="0074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6C587" w14:textId="77777777" w:rsidR="009B52A2" w:rsidRDefault="009B52A2" w:rsidP="00745250">
      <w:r>
        <w:separator/>
      </w:r>
    </w:p>
  </w:footnote>
  <w:footnote w:type="continuationSeparator" w:id="0">
    <w:p w14:paraId="4DB782C5" w14:textId="77777777" w:rsidR="009B52A2" w:rsidRDefault="009B52A2" w:rsidP="007452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4D5D" w14:textId="7C19E23F" w:rsidR="00E95A4E" w:rsidRDefault="00E95A4E">
    <w:pPr>
      <w:pStyle w:val="Antrats"/>
      <w:jc w:val="center"/>
    </w:pPr>
    <w:r>
      <w:fldChar w:fldCharType="begin"/>
    </w:r>
    <w:r>
      <w:instrText>PAGE   \* MERGEFORMAT</w:instrText>
    </w:r>
    <w:r>
      <w:fldChar w:fldCharType="separate"/>
    </w:r>
    <w:r w:rsidR="001C6871">
      <w:rPr>
        <w:noProof/>
      </w:rPr>
      <w:t>3</w:t>
    </w:r>
    <w:r>
      <w:fldChar w:fldCharType="end"/>
    </w:r>
  </w:p>
  <w:p w14:paraId="7E6199A3" w14:textId="77777777" w:rsidR="00E95A4E" w:rsidRDefault="00E95A4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31D18"/>
    <w:multiLevelType w:val="multilevel"/>
    <w:tmpl w:val="997235C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D611D31"/>
    <w:multiLevelType w:val="hybridMultilevel"/>
    <w:tmpl w:val="230A83DE"/>
    <w:lvl w:ilvl="0" w:tplc="864A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270AE3"/>
    <w:multiLevelType w:val="multilevel"/>
    <w:tmpl w:val="B7326F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96775B6"/>
    <w:multiLevelType w:val="hybridMultilevel"/>
    <w:tmpl w:val="CB96DF12"/>
    <w:lvl w:ilvl="0" w:tplc="76041390">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5C823BCB"/>
    <w:multiLevelType w:val="hybridMultilevel"/>
    <w:tmpl w:val="643E02EC"/>
    <w:lvl w:ilvl="0" w:tplc="09D0AF66">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D1B25FA"/>
    <w:multiLevelType w:val="hybridMultilevel"/>
    <w:tmpl w:val="BE382466"/>
    <w:lvl w:ilvl="0" w:tplc="038A0226">
      <w:start w:val="200"/>
      <w:numFmt w:val="decimal"/>
      <w:lvlText w:val="%1"/>
      <w:lvlJc w:val="left"/>
      <w:pPr>
        <w:tabs>
          <w:tab w:val="num" w:pos="2775"/>
        </w:tabs>
        <w:ind w:left="2775" w:hanging="555"/>
      </w:pPr>
      <w:rPr>
        <w:rFonts w:hint="default"/>
        <w:b/>
        <w:sz w:val="24"/>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76"/>
    <w:rsid w:val="00001BD8"/>
    <w:rsid w:val="000103B6"/>
    <w:rsid w:val="00010F0A"/>
    <w:rsid w:val="00015ACC"/>
    <w:rsid w:val="00015DD9"/>
    <w:rsid w:val="00020F97"/>
    <w:rsid w:val="00032CA0"/>
    <w:rsid w:val="00033DDB"/>
    <w:rsid w:val="00037AE8"/>
    <w:rsid w:val="00041611"/>
    <w:rsid w:val="00041754"/>
    <w:rsid w:val="00044CB2"/>
    <w:rsid w:val="000478D9"/>
    <w:rsid w:val="00047985"/>
    <w:rsid w:val="00061524"/>
    <w:rsid w:val="00062C30"/>
    <w:rsid w:val="000721F2"/>
    <w:rsid w:val="00080E7F"/>
    <w:rsid w:val="0008429A"/>
    <w:rsid w:val="00091142"/>
    <w:rsid w:val="0009765F"/>
    <w:rsid w:val="000A79ED"/>
    <w:rsid w:val="000B1E6B"/>
    <w:rsid w:val="000B403B"/>
    <w:rsid w:val="000C004C"/>
    <w:rsid w:val="000C06F2"/>
    <w:rsid w:val="000C1BB5"/>
    <w:rsid w:val="000C1F75"/>
    <w:rsid w:val="000C59C0"/>
    <w:rsid w:val="000C777C"/>
    <w:rsid w:val="000D16AC"/>
    <w:rsid w:val="000D2253"/>
    <w:rsid w:val="000D22BB"/>
    <w:rsid w:val="000D3969"/>
    <w:rsid w:val="000D5F5D"/>
    <w:rsid w:val="000D7D8B"/>
    <w:rsid w:val="000E0670"/>
    <w:rsid w:val="000E17E5"/>
    <w:rsid w:val="000E33FF"/>
    <w:rsid w:val="000E79ED"/>
    <w:rsid w:val="001042DD"/>
    <w:rsid w:val="00106BCD"/>
    <w:rsid w:val="001075D2"/>
    <w:rsid w:val="00113260"/>
    <w:rsid w:val="001172A7"/>
    <w:rsid w:val="00117B86"/>
    <w:rsid w:val="00123193"/>
    <w:rsid w:val="00132129"/>
    <w:rsid w:val="001328F8"/>
    <w:rsid w:val="001373E6"/>
    <w:rsid w:val="00142820"/>
    <w:rsid w:val="00142F29"/>
    <w:rsid w:val="001453A1"/>
    <w:rsid w:val="001558B7"/>
    <w:rsid w:val="001558C3"/>
    <w:rsid w:val="00155EBE"/>
    <w:rsid w:val="001637E4"/>
    <w:rsid w:val="0016726E"/>
    <w:rsid w:val="00183262"/>
    <w:rsid w:val="0018369E"/>
    <w:rsid w:val="001854F3"/>
    <w:rsid w:val="00190353"/>
    <w:rsid w:val="00191FD5"/>
    <w:rsid w:val="001924F6"/>
    <w:rsid w:val="001A15D8"/>
    <w:rsid w:val="001A3884"/>
    <w:rsid w:val="001A525E"/>
    <w:rsid w:val="001A59EF"/>
    <w:rsid w:val="001A7977"/>
    <w:rsid w:val="001B1FB0"/>
    <w:rsid w:val="001B7D1E"/>
    <w:rsid w:val="001C3CF5"/>
    <w:rsid w:val="001C4A35"/>
    <w:rsid w:val="001C6871"/>
    <w:rsid w:val="001C77EA"/>
    <w:rsid w:val="001D02C0"/>
    <w:rsid w:val="001D0EB7"/>
    <w:rsid w:val="001D3168"/>
    <w:rsid w:val="001E1ED1"/>
    <w:rsid w:val="001E42E5"/>
    <w:rsid w:val="001E4666"/>
    <w:rsid w:val="001E5133"/>
    <w:rsid w:val="001F2EE4"/>
    <w:rsid w:val="001F3D1C"/>
    <w:rsid w:val="00202585"/>
    <w:rsid w:val="0020373F"/>
    <w:rsid w:val="0020648D"/>
    <w:rsid w:val="00206513"/>
    <w:rsid w:val="00215299"/>
    <w:rsid w:val="00220872"/>
    <w:rsid w:val="0022362A"/>
    <w:rsid w:val="00223C4F"/>
    <w:rsid w:val="00233457"/>
    <w:rsid w:val="00242704"/>
    <w:rsid w:val="00247A4A"/>
    <w:rsid w:val="00247ADD"/>
    <w:rsid w:val="0025080A"/>
    <w:rsid w:val="002515DD"/>
    <w:rsid w:val="00251DB8"/>
    <w:rsid w:val="00251E7F"/>
    <w:rsid w:val="00252E84"/>
    <w:rsid w:val="00253C77"/>
    <w:rsid w:val="00256C7B"/>
    <w:rsid w:val="00273025"/>
    <w:rsid w:val="00282DA1"/>
    <w:rsid w:val="00290428"/>
    <w:rsid w:val="00294D5A"/>
    <w:rsid w:val="002A12CC"/>
    <w:rsid w:val="002A18AA"/>
    <w:rsid w:val="002A20A7"/>
    <w:rsid w:val="002B4C77"/>
    <w:rsid w:val="002B57A3"/>
    <w:rsid w:val="002C3CD5"/>
    <w:rsid w:val="002E3FC8"/>
    <w:rsid w:val="002E622C"/>
    <w:rsid w:val="002F026C"/>
    <w:rsid w:val="002F18BC"/>
    <w:rsid w:val="002F214E"/>
    <w:rsid w:val="002F53A6"/>
    <w:rsid w:val="002F6CEC"/>
    <w:rsid w:val="002F7F16"/>
    <w:rsid w:val="00303749"/>
    <w:rsid w:val="00307B8F"/>
    <w:rsid w:val="00316549"/>
    <w:rsid w:val="00317556"/>
    <w:rsid w:val="00323C99"/>
    <w:rsid w:val="00325D00"/>
    <w:rsid w:val="0032665A"/>
    <w:rsid w:val="0033076B"/>
    <w:rsid w:val="00332D8E"/>
    <w:rsid w:val="0033332F"/>
    <w:rsid w:val="00335171"/>
    <w:rsid w:val="00336E0E"/>
    <w:rsid w:val="00337AA5"/>
    <w:rsid w:val="00341473"/>
    <w:rsid w:val="003440E3"/>
    <w:rsid w:val="00352F49"/>
    <w:rsid w:val="003544F7"/>
    <w:rsid w:val="003621ED"/>
    <w:rsid w:val="00364A41"/>
    <w:rsid w:val="00365DCC"/>
    <w:rsid w:val="00367334"/>
    <w:rsid w:val="00376FAA"/>
    <w:rsid w:val="003827F3"/>
    <w:rsid w:val="0038292D"/>
    <w:rsid w:val="00393E19"/>
    <w:rsid w:val="00396099"/>
    <w:rsid w:val="003A6267"/>
    <w:rsid w:val="003B036C"/>
    <w:rsid w:val="003B5F2F"/>
    <w:rsid w:val="003B6726"/>
    <w:rsid w:val="003C058D"/>
    <w:rsid w:val="003D031B"/>
    <w:rsid w:val="003E0316"/>
    <w:rsid w:val="003E42D1"/>
    <w:rsid w:val="003E762E"/>
    <w:rsid w:val="003F7F00"/>
    <w:rsid w:val="00405FEF"/>
    <w:rsid w:val="004165D8"/>
    <w:rsid w:val="004168DF"/>
    <w:rsid w:val="00416DD9"/>
    <w:rsid w:val="0042647C"/>
    <w:rsid w:val="004268E7"/>
    <w:rsid w:val="00430FF5"/>
    <w:rsid w:val="004328EC"/>
    <w:rsid w:val="00433E3C"/>
    <w:rsid w:val="00437376"/>
    <w:rsid w:val="00440A70"/>
    <w:rsid w:val="004413EB"/>
    <w:rsid w:val="0045451D"/>
    <w:rsid w:val="00461F72"/>
    <w:rsid w:val="004656C8"/>
    <w:rsid w:val="00466F1F"/>
    <w:rsid w:val="00472193"/>
    <w:rsid w:val="00476D56"/>
    <w:rsid w:val="004820D5"/>
    <w:rsid w:val="0048226A"/>
    <w:rsid w:val="004861B6"/>
    <w:rsid w:val="00494F53"/>
    <w:rsid w:val="004954EB"/>
    <w:rsid w:val="00496DFF"/>
    <w:rsid w:val="004A0B0E"/>
    <w:rsid w:val="004A498D"/>
    <w:rsid w:val="004B04D1"/>
    <w:rsid w:val="004B19FD"/>
    <w:rsid w:val="004B3656"/>
    <w:rsid w:val="004B482D"/>
    <w:rsid w:val="004B79EF"/>
    <w:rsid w:val="004B7D2D"/>
    <w:rsid w:val="004C182F"/>
    <w:rsid w:val="004C1C43"/>
    <w:rsid w:val="004C474B"/>
    <w:rsid w:val="004D7826"/>
    <w:rsid w:val="004D7B6C"/>
    <w:rsid w:val="004E1F96"/>
    <w:rsid w:val="004E5C6D"/>
    <w:rsid w:val="004F351A"/>
    <w:rsid w:val="004F6AEE"/>
    <w:rsid w:val="004F716A"/>
    <w:rsid w:val="004F7E8B"/>
    <w:rsid w:val="0050212D"/>
    <w:rsid w:val="0050291F"/>
    <w:rsid w:val="00502983"/>
    <w:rsid w:val="00513788"/>
    <w:rsid w:val="00516908"/>
    <w:rsid w:val="005169FB"/>
    <w:rsid w:val="00517555"/>
    <w:rsid w:val="005177D0"/>
    <w:rsid w:val="00522DDB"/>
    <w:rsid w:val="0054749A"/>
    <w:rsid w:val="00562EB0"/>
    <w:rsid w:val="00572443"/>
    <w:rsid w:val="005740D9"/>
    <w:rsid w:val="0058143B"/>
    <w:rsid w:val="0058156C"/>
    <w:rsid w:val="00581869"/>
    <w:rsid w:val="00582102"/>
    <w:rsid w:val="005826ED"/>
    <w:rsid w:val="00584CBB"/>
    <w:rsid w:val="00586701"/>
    <w:rsid w:val="00593119"/>
    <w:rsid w:val="00594C42"/>
    <w:rsid w:val="005952D0"/>
    <w:rsid w:val="005A217A"/>
    <w:rsid w:val="005B4C7B"/>
    <w:rsid w:val="005B5926"/>
    <w:rsid w:val="005B70D2"/>
    <w:rsid w:val="005C6FBB"/>
    <w:rsid w:val="005D22C9"/>
    <w:rsid w:val="005D30CD"/>
    <w:rsid w:val="005D594D"/>
    <w:rsid w:val="005D7DC8"/>
    <w:rsid w:val="005E0215"/>
    <w:rsid w:val="005E0ABD"/>
    <w:rsid w:val="005E1092"/>
    <w:rsid w:val="005F2467"/>
    <w:rsid w:val="005F33B8"/>
    <w:rsid w:val="005F4B5C"/>
    <w:rsid w:val="005F68D9"/>
    <w:rsid w:val="00604803"/>
    <w:rsid w:val="00605D56"/>
    <w:rsid w:val="00606DE3"/>
    <w:rsid w:val="00607766"/>
    <w:rsid w:val="006130D1"/>
    <w:rsid w:val="006151C4"/>
    <w:rsid w:val="00616696"/>
    <w:rsid w:val="006174A0"/>
    <w:rsid w:val="006214A8"/>
    <w:rsid w:val="00625AF6"/>
    <w:rsid w:val="0063154D"/>
    <w:rsid w:val="006337E5"/>
    <w:rsid w:val="006338EC"/>
    <w:rsid w:val="00634A2C"/>
    <w:rsid w:val="0065369C"/>
    <w:rsid w:val="00656B3B"/>
    <w:rsid w:val="006603B0"/>
    <w:rsid w:val="00661AAD"/>
    <w:rsid w:val="00663B12"/>
    <w:rsid w:val="00664187"/>
    <w:rsid w:val="00677030"/>
    <w:rsid w:val="00680277"/>
    <w:rsid w:val="006852DF"/>
    <w:rsid w:val="00686882"/>
    <w:rsid w:val="006937F4"/>
    <w:rsid w:val="00693BAC"/>
    <w:rsid w:val="00694F1C"/>
    <w:rsid w:val="006B14A0"/>
    <w:rsid w:val="006B4062"/>
    <w:rsid w:val="006B437E"/>
    <w:rsid w:val="006B51C1"/>
    <w:rsid w:val="006C6060"/>
    <w:rsid w:val="006D62C1"/>
    <w:rsid w:val="006E4738"/>
    <w:rsid w:val="006E5464"/>
    <w:rsid w:val="006E6BFA"/>
    <w:rsid w:val="006E76FB"/>
    <w:rsid w:val="006F26FA"/>
    <w:rsid w:val="007073DC"/>
    <w:rsid w:val="00713233"/>
    <w:rsid w:val="00723C43"/>
    <w:rsid w:val="00734E52"/>
    <w:rsid w:val="007403A2"/>
    <w:rsid w:val="00743284"/>
    <w:rsid w:val="0074494F"/>
    <w:rsid w:val="00745250"/>
    <w:rsid w:val="00750098"/>
    <w:rsid w:val="007527DA"/>
    <w:rsid w:val="007602AE"/>
    <w:rsid w:val="00760932"/>
    <w:rsid w:val="007614C8"/>
    <w:rsid w:val="00764946"/>
    <w:rsid w:val="00776D04"/>
    <w:rsid w:val="00781140"/>
    <w:rsid w:val="00781852"/>
    <w:rsid w:val="00784FA9"/>
    <w:rsid w:val="00790A5F"/>
    <w:rsid w:val="00791700"/>
    <w:rsid w:val="007953C9"/>
    <w:rsid w:val="007957DC"/>
    <w:rsid w:val="00795DEB"/>
    <w:rsid w:val="007A7858"/>
    <w:rsid w:val="007B4615"/>
    <w:rsid w:val="007C1638"/>
    <w:rsid w:val="007C2531"/>
    <w:rsid w:val="007C2B7F"/>
    <w:rsid w:val="007D1F0B"/>
    <w:rsid w:val="007D7CC6"/>
    <w:rsid w:val="007E055D"/>
    <w:rsid w:val="007E0B1B"/>
    <w:rsid w:val="007E3F79"/>
    <w:rsid w:val="007E418E"/>
    <w:rsid w:val="007F26A5"/>
    <w:rsid w:val="007F2A4F"/>
    <w:rsid w:val="007F39AD"/>
    <w:rsid w:val="007F7EB0"/>
    <w:rsid w:val="00800A9D"/>
    <w:rsid w:val="00800E99"/>
    <w:rsid w:val="00800F71"/>
    <w:rsid w:val="00803136"/>
    <w:rsid w:val="00806077"/>
    <w:rsid w:val="00814204"/>
    <w:rsid w:val="00817772"/>
    <w:rsid w:val="0082000C"/>
    <w:rsid w:val="008205ED"/>
    <w:rsid w:val="00820FA6"/>
    <w:rsid w:val="008336EB"/>
    <w:rsid w:val="00835553"/>
    <w:rsid w:val="00840BD4"/>
    <w:rsid w:val="00842648"/>
    <w:rsid w:val="00845EE5"/>
    <w:rsid w:val="0086041E"/>
    <w:rsid w:val="00860523"/>
    <w:rsid w:val="008624D5"/>
    <w:rsid w:val="0086372E"/>
    <w:rsid w:val="00867944"/>
    <w:rsid w:val="00870C61"/>
    <w:rsid w:val="008729F3"/>
    <w:rsid w:val="008743B1"/>
    <w:rsid w:val="00877DCC"/>
    <w:rsid w:val="00891446"/>
    <w:rsid w:val="00891460"/>
    <w:rsid w:val="008A30A8"/>
    <w:rsid w:val="008A3187"/>
    <w:rsid w:val="008A711E"/>
    <w:rsid w:val="008B06F2"/>
    <w:rsid w:val="008C103D"/>
    <w:rsid w:val="008C1317"/>
    <w:rsid w:val="008C3D84"/>
    <w:rsid w:val="008C4288"/>
    <w:rsid w:val="008C5AB7"/>
    <w:rsid w:val="008C62B4"/>
    <w:rsid w:val="008D0A18"/>
    <w:rsid w:val="008D1DFF"/>
    <w:rsid w:val="008D375B"/>
    <w:rsid w:val="008D3DBB"/>
    <w:rsid w:val="008F0FC6"/>
    <w:rsid w:val="008F47E5"/>
    <w:rsid w:val="008F51B8"/>
    <w:rsid w:val="008F5882"/>
    <w:rsid w:val="00900FB3"/>
    <w:rsid w:val="009025E7"/>
    <w:rsid w:val="00907F08"/>
    <w:rsid w:val="00911DF5"/>
    <w:rsid w:val="00922664"/>
    <w:rsid w:val="00924EE5"/>
    <w:rsid w:val="0092576C"/>
    <w:rsid w:val="009267FC"/>
    <w:rsid w:val="0093466B"/>
    <w:rsid w:val="00941BB0"/>
    <w:rsid w:val="00945C3E"/>
    <w:rsid w:val="00946773"/>
    <w:rsid w:val="00946FB5"/>
    <w:rsid w:val="00947B91"/>
    <w:rsid w:val="0095114A"/>
    <w:rsid w:val="00952912"/>
    <w:rsid w:val="0096089D"/>
    <w:rsid w:val="00963FDE"/>
    <w:rsid w:val="009758DB"/>
    <w:rsid w:val="009808A7"/>
    <w:rsid w:val="009833AD"/>
    <w:rsid w:val="00990150"/>
    <w:rsid w:val="00990953"/>
    <w:rsid w:val="009A070C"/>
    <w:rsid w:val="009A288C"/>
    <w:rsid w:val="009A3ABE"/>
    <w:rsid w:val="009B5116"/>
    <w:rsid w:val="009B52A2"/>
    <w:rsid w:val="009B60F6"/>
    <w:rsid w:val="009B7213"/>
    <w:rsid w:val="009D5E9E"/>
    <w:rsid w:val="009D6BDD"/>
    <w:rsid w:val="009D6F8E"/>
    <w:rsid w:val="009E3C2E"/>
    <w:rsid w:val="009E5C0B"/>
    <w:rsid w:val="009F0720"/>
    <w:rsid w:val="009F43D5"/>
    <w:rsid w:val="009F4C1F"/>
    <w:rsid w:val="009F7EDC"/>
    <w:rsid w:val="00A03B1F"/>
    <w:rsid w:val="00A055EE"/>
    <w:rsid w:val="00A1187E"/>
    <w:rsid w:val="00A13C2C"/>
    <w:rsid w:val="00A22E91"/>
    <w:rsid w:val="00A24759"/>
    <w:rsid w:val="00A2476B"/>
    <w:rsid w:val="00A24B2C"/>
    <w:rsid w:val="00A31877"/>
    <w:rsid w:val="00A4400E"/>
    <w:rsid w:val="00A47FAC"/>
    <w:rsid w:val="00A5139C"/>
    <w:rsid w:val="00A52C7D"/>
    <w:rsid w:val="00A52C9B"/>
    <w:rsid w:val="00A533EA"/>
    <w:rsid w:val="00A66D28"/>
    <w:rsid w:val="00A66E68"/>
    <w:rsid w:val="00A70B9A"/>
    <w:rsid w:val="00A70F55"/>
    <w:rsid w:val="00A77B08"/>
    <w:rsid w:val="00A80966"/>
    <w:rsid w:val="00A80E70"/>
    <w:rsid w:val="00A811E5"/>
    <w:rsid w:val="00A830FC"/>
    <w:rsid w:val="00A83D09"/>
    <w:rsid w:val="00A85D5C"/>
    <w:rsid w:val="00A873A6"/>
    <w:rsid w:val="00A9568A"/>
    <w:rsid w:val="00A959E2"/>
    <w:rsid w:val="00A9632C"/>
    <w:rsid w:val="00A97512"/>
    <w:rsid w:val="00AA1CA7"/>
    <w:rsid w:val="00AA2567"/>
    <w:rsid w:val="00AA526A"/>
    <w:rsid w:val="00AB3CE5"/>
    <w:rsid w:val="00AB481B"/>
    <w:rsid w:val="00AB4B94"/>
    <w:rsid w:val="00AB7692"/>
    <w:rsid w:val="00AC1959"/>
    <w:rsid w:val="00AC435F"/>
    <w:rsid w:val="00AD01B4"/>
    <w:rsid w:val="00AD21D4"/>
    <w:rsid w:val="00AD421C"/>
    <w:rsid w:val="00AE16D7"/>
    <w:rsid w:val="00AE4F52"/>
    <w:rsid w:val="00B023D7"/>
    <w:rsid w:val="00B038DF"/>
    <w:rsid w:val="00B12134"/>
    <w:rsid w:val="00B12CE5"/>
    <w:rsid w:val="00B12EFC"/>
    <w:rsid w:val="00B22D98"/>
    <w:rsid w:val="00B26001"/>
    <w:rsid w:val="00B303A2"/>
    <w:rsid w:val="00B33948"/>
    <w:rsid w:val="00B3550C"/>
    <w:rsid w:val="00B359D1"/>
    <w:rsid w:val="00B41240"/>
    <w:rsid w:val="00B54685"/>
    <w:rsid w:val="00B70F9D"/>
    <w:rsid w:val="00B74629"/>
    <w:rsid w:val="00B878C9"/>
    <w:rsid w:val="00B908AF"/>
    <w:rsid w:val="00B91D21"/>
    <w:rsid w:val="00B92F10"/>
    <w:rsid w:val="00B932B4"/>
    <w:rsid w:val="00B93DF1"/>
    <w:rsid w:val="00B946E9"/>
    <w:rsid w:val="00BA32A4"/>
    <w:rsid w:val="00BA6DAF"/>
    <w:rsid w:val="00BB22BC"/>
    <w:rsid w:val="00BB34B4"/>
    <w:rsid w:val="00BB44C0"/>
    <w:rsid w:val="00BC5C33"/>
    <w:rsid w:val="00BD5DD9"/>
    <w:rsid w:val="00BE18CC"/>
    <w:rsid w:val="00BE4C47"/>
    <w:rsid w:val="00BF4299"/>
    <w:rsid w:val="00BF4EC9"/>
    <w:rsid w:val="00C06A48"/>
    <w:rsid w:val="00C06F08"/>
    <w:rsid w:val="00C1602B"/>
    <w:rsid w:val="00C23AB3"/>
    <w:rsid w:val="00C24DB5"/>
    <w:rsid w:val="00C27D68"/>
    <w:rsid w:val="00C31744"/>
    <w:rsid w:val="00C35A0D"/>
    <w:rsid w:val="00C43548"/>
    <w:rsid w:val="00C4603C"/>
    <w:rsid w:val="00C46245"/>
    <w:rsid w:val="00C52BEE"/>
    <w:rsid w:val="00C562EE"/>
    <w:rsid w:val="00C57B3D"/>
    <w:rsid w:val="00C60E8E"/>
    <w:rsid w:val="00C62558"/>
    <w:rsid w:val="00C63E8A"/>
    <w:rsid w:val="00C715C7"/>
    <w:rsid w:val="00C7680D"/>
    <w:rsid w:val="00C76837"/>
    <w:rsid w:val="00C76AC0"/>
    <w:rsid w:val="00C83425"/>
    <w:rsid w:val="00C8611F"/>
    <w:rsid w:val="00CA2BFC"/>
    <w:rsid w:val="00CA2CAF"/>
    <w:rsid w:val="00CA360F"/>
    <w:rsid w:val="00CA6B86"/>
    <w:rsid w:val="00CA7923"/>
    <w:rsid w:val="00CB1872"/>
    <w:rsid w:val="00CB382F"/>
    <w:rsid w:val="00CB6598"/>
    <w:rsid w:val="00CB6970"/>
    <w:rsid w:val="00CC0F5B"/>
    <w:rsid w:val="00CC1541"/>
    <w:rsid w:val="00CC5574"/>
    <w:rsid w:val="00CC7D95"/>
    <w:rsid w:val="00CD47DA"/>
    <w:rsid w:val="00CD6C40"/>
    <w:rsid w:val="00CE15DE"/>
    <w:rsid w:val="00CE3D4B"/>
    <w:rsid w:val="00CE3E38"/>
    <w:rsid w:val="00CF38EE"/>
    <w:rsid w:val="00CF47D6"/>
    <w:rsid w:val="00CF6045"/>
    <w:rsid w:val="00D029A7"/>
    <w:rsid w:val="00D03A29"/>
    <w:rsid w:val="00D12798"/>
    <w:rsid w:val="00D1401D"/>
    <w:rsid w:val="00D37ADE"/>
    <w:rsid w:val="00D42BFF"/>
    <w:rsid w:val="00D470E5"/>
    <w:rsid w:val="00D47456"/>
    <w:rsid w:val="00D514B9"/>
    <w:rsid w:val="00D5158B"/>
    <w:rsid w:val="00D5204E"/>
    <w:rsid w:val="00D535C5"/>
    <w:rsid w:val="00D53C28"/>
    <w:rsid w:val="00D57398"/>
    <w:rsid w:val="00D574CF"/>
    <w:rsid w:val="00D5782B"/>
    <w:rsid w:val="00D57D30"/>
    <w:rsid w:val="00D61621"/>
    <w:rsid w:val="00D64910"/>
    <w:rsid w:val="00D65EA3"/>
    <w:rsid w:val="00D7257B"/>
    <w:rsid w:val="00D803E1"/>
    <w:rsid w:val="00D80501"/>
    <w:rsid w:val="00D81516"/>
    <w:rsid w:val="00D85BE0"/>
    <w:rsid w:val="00D90912"/>
    <w:rsid w:val="00D939E2"/>
    <w:rsid w:val="00D94F9D"/>
    <w:rsid w:val="00DA3D0D"/>
    <w:rsid w:val="00DA4956"/>
    <w:rsid w:val="00DA50B6"/>
    <w:rsid w:val="00DA659A"/>
    <w:rsid w:val="00DA780C"/>
    <w:rsid w:val="00DC0283"/>
    <w:rsid w:val="00DC5167"/>
    <w:rsid w:val="00DC7C9E"/>
    <w:rsid w:val="00DD345C"/>
    <w:rsid w:val="00DD7E24"/>
    <w:rsid w:val="00DE24D8"/>
    <w:rsid w:val="00DE2930"/>
    <w:rsid w:val="00DE4213"/>
    <w:rsid w:val="00DE6505"/>
    <w:rsid w:val="00DE68A9"/>
    <w:rsid w:val="00DE7026"/>
    <w:rsid w:val="00DF017F"/>
    <w:rsid w:val="00DF59EA"/>
    <w:rsid w:val="00DF7197"/>
    <w:rsid w:val="00E073C3"/>
    <w:rsid w:val="00E103C8"/>
    <w:rsid w:val="00E10F5F"/>
    <w:rsid w:val="00E15F90"/>
    <w:rsid w:val="00E16BE2"/>
    <w:rsid w:val="00E174B2"/>
    <w:rsid w:val="00E21674"/>
    <w:rsid w:val="00E24D1B"/>
    <w:rsid w:val="00E35441"/>
    <w:rsid w:val="00E4053E"/>
    <w:rsid w:val="00E45721"/>
    <w:rsid w:val="00E52C81"/>
    <w:rsid w:val="00E63FBA"/>
    <w:rsid w:val="00E7057B"/>
    <w:rsid w:val="00E73201"/>
    <w:rsid w:val="00E73605"/>
    <w:rsid w:val="00E749E4"/>
    <w:rsid w:val="00E7776B"/>
    <w:rsid w:val="00E83FFC"/>
    <w:rsid w:val="00E84C75"/>
    <w:rsid w:val="00E84E4F"/>
    <w:rsid w:val="00E86484"/>
    <w:rsid w:val="00E95A4E"/>
    <w:rsid w:val="00E96A6A"/>
    <w:rsid w:val="00E97CEF"/>
    <w:rsid w:val="00EA2C04"/>
    <w:rsid w:val="00EA4E48"/>
    <w:rsid w:val="00EB1F76"/>
    <w:rsid w:val="00EB217A"/>
    <w:rsid w:val="00EB25DE"/>
    <w:rsid w:val="00EB675E"/>
    <w:rsid w:val="00EC598D"/>
    <w:rsid w:val="00ED5960"/>
    <w:rsid w:val="00EF09D3"/>
    <w:rsid w:val="00EF124D"/>
    <w:rsid w:val="00EF4E44"/>
    <w:rsid w:val="00F009CC"/>
    <w:rsid w:val="00F05CC2"/>
    <w:rsid w:val="00F06EF4"/>
    <w:rsid w:val="00F124AE"/>
    <w:rsid w:val="00F13B95"/>
    <w:rsid w:val="00F167ED"/>
    <w:rsid w:val="00F22277"/>
    <w:rsid w:val="00F25703"/>
    <w:rsid w:val="00F3006B"/>
    <w:rsid w:val="00F3016B"/>
    <w:rsid w:val="00F366C1"/>
    <w:rsid w:val="00F37174"/>
    <w:rsid w:val="00F408DB"/>
    <w:rsid w:val="00F5030B"/>
    <w:rsid w:val="00F51D7E"/>
    <w:rsid w:val="00F524D8"/>
    <w:rsid w:val="00F53CC1"/>
    <w:rsid w:val="00F550AB"/>
    <w:rsid w:val="00F70DC6"/>
    <w:rsid w:val="00F75415"/>
    <w:rsid w:val="00F81031"/>
    <w:rsid w:val="00F8268E"/>
    <w:rsid w:val="00F8542C"/>
    <w:rsid w:val="00F869A3"/>
    <w:rsid w:val="00F86CA1"/>
    <w:rsid w:val="00F876BA"/>
    <w:rsid w:val="00F91787"/>
    <w:rsid w:val="00F92BCB"/>
    <w:rsid w:val="00F932EB"/>
    <w:rsid w:val="00F9628E"/>
    <w:rsid w:val="00FA09BE"/>
    <w:rsid w:val="00FA154E"/>
    <w:rsid w:val="00FA5B99"/>
    <w:rsid w:val="00FB279A"/>
    <w:rsid w:val="00FC0D27"/>
    <w:rsid w:val="00FC2D43"/>
    <w:rsid w:val="00FC6349"/>
    <w:rsid w:val="00FD0038"/>
    <w:rsid w:val="00FD19F2"/>
    <w:rsid w:val="00FD1FC1"/>
    <w:rsid w:val="00FD33B0"/>
    <w:rsid w:val="00FD5523"/>
    <w:rsid w:val="00FD69C3"/>
    <w:rsid w:val="00FE0D53"/>
    <w:rsid w:val="00FE59E1"/>
    <w:rsid w:val="00FE6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CD9EA"/>
  <w15:chartTrackingRefBased/>
  <w15:docId w15:val="{B70FB725-B25C-4518-9CA2-BA583EB3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autoSpaceDE w:val="0"/>
      <w:autoSpaceDN w:val="0"/>
      <w:adjustRightInd w:val="0"/>
      <w:spacing w:line="302" w:lineRule="exact"/>
      <w:outlineLvl w:val="0"/>
    </w:pPr>
    <w:rPr>
      <w:b/>
      <w:bCs/>
      <w:sz w:val="32"/>
      <w:szCs w:val="26"/>
      <w:lang w:val="en-GB"/>
    </w:rPr>
  </w:style>
  <w:style w:type="paragraph" w:styleId="Antrat2">
    <w:name w:val="heading 2"/>
    <w:basedOn w:val="prastasis"/>
    <w:next w:val="prastasis"/>
    <w:qFormat/>
    <w:pPr>
      <w:keepNext/>
      <w:autoSpaceDE w:val="0"/>
      <w:autoSpaceDN w:val="0"/>
      <w:adjustRightInd w:val="0"/>
      <w:spacing w:line="278" w:lineRule="exact"/>
      <w:outlineLvl w:val="1"/>
    </w:pPr>
    <w:rPr>
      <w:b/>
      <w:bCs/>
      <w:noProof/>
    </w:rPr>
  </w:style>
  <w:style w:type="paragraph" w:styleId="Antrat3">
    <w:name w:val="heading 3"/>
    <w:basedOn w:val="prastasis"/>
    <w:next w:val="prastasis"/>
    <w:qFormat/>
    <w:pPr>
      <w:keepNext/>
      <w:autoSpaceDE w:val="0"/>
      <w:autoSpaceDN w:val="0"/>
      <w:adjustRightInd w:val="0"/>
      <w:spacing w:line="259" w:lineRule="exact"/>
      <w:ind w:left="4320" w:firstLine="720"/>
      <w:outlineLvl w:val="2"/>
    </w:pPr>
    <w:rPr>
      <w:szCs w:val="22"/>
      <w:lang w:val="en-GB"/>
    </w:rPr>
  </w:style>
  <w:style w:type="paragraph" w:styleId="Antrat4">
    <w:name w:val="heading 4"/>
    <w:basedOn w:val="prastasis"/>
    <w:next w:val="prastasis"/>
    <w:qFormat/>
    <w:pPr>
      <w:keepNext/>
      <w:autoSpaceDE w:val="0"/>
      <w:autoSpaceDN w:val="0"/>
      <w:adjustRightInd w:val="0"/>
      <w:spacing w:line="220" w:lineRule="exact"/>
      <w:jc w:val="center"/>
      <w:outlineLvl w:val="3"/>
    </w:pPr>
    <w:rPr>
      <w:b/>
      <w:bCs/>
      <w:sz w:val="28"/>
      <w:szCs w:val="1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autoSpaceDE w:val="0"/>
      <w:autoSpaceDN w:val="0"/>
      <w:adjustRightInd w:val="0"/>
      <w:spacing w:line="297" w:lineRule="exact"/>
    </w:pPr>
    <w:rPr>
      <w:noProof/>
      <w:szCs w:val="22"/>
    </w:rPr>
  </w:style>
  <w:style w:type="paragraph" w:styleId="Debesliotekstas">
    <w:name w:val="Balloon Text"/>
    <w:basedOn w:val="prastasis"/>
    <w:semiHidden/>
    <w:rsid w:val="00A533EA"/>
    <w:rPr>
      <w:rFonts w:ascii="Tahoma" w:hAnsi="Tahoma" w:cs="Tahoma"/>
      <w:sz w:val="16"/>
      <w:szCs w:val="16"/>
    </w:rPr>
  </w:style>
  <w:style w:type="paragraph" w:styleId="Pavadinimas">
    <w:name w:val="Title"/>
    <w:basedOn w:val="prastasis"/>
    <w:link w:val="PavadinimasDiagrama"/>
    <w:qFormat/>
    <w:rsid w:val="007E055D"/>
    <w:pPr>
      <w:jc w:val="center"/>
    </w:pPr>
    <w:rPr>
      <w:b/>
      <w:sz w:val="32"/>
      <w:szCs w:val="20"/>
    </w:rPr>
  </w:style>
  <w:style w:type="character" w:customStyle="1" w:styleId="PavadinimasDiagrama">
    <w:name w:val="Pavadinimas Diagrama"/>
    <w:link w:val="Pavadinimas"/>
    <w:rsid w:val="007E055D"/>
    <w:rPr>
      <w:b/>
      <w:sz w:val="32"/>
      <w:lang w:eastAsia="en-US"/>
    </w:rPr>
  </w:style>
  <w:style w:type="paragraph" w:styleId="Antrats">
    <w:name w:val="header"/>
    <w:basedOn w:val="prastasis"/>
    <w:link w:val="AntratsDiagrama"/>
    <w:uiPriority w:val="99"/>
    <w:rsid w:val="00745250"/>
    <w:pPr>
      <w:tabs>
        <w:tab w:val="center" w:pos="4819"/>
        <w:tab w:val="right" w:pos="9638"/>
      </w:tabs>
    </w:pPr>
  </w:style>
  <w:style w:type="character" w:customStyle="1" w:styleId="AntratsDiagrama">
    <w:name w:val="Antraštės Diagrama"/>
    <w:link w:val="Antrats"/>
    <w:uiPriority w:val="99"/>
    <w:rsid w:val="00745250"/>
    <w:rPr>
      <w:sz w:val="24"/>
      <w:szCs w:val="24"/>
      <w:lang w:eastAsia="en-US"/>
    </w:rPr>
  </w:style>
  <w:style w:type="paragraph" w:styleId="Porat">
    <w:name w:val="footer"/>
    <w:basedOn w:val="prastasis"/>
    <w:link w:val="PoratDiagrama"/>
    <w:rsid w:val="00745250"/>
    <w:pPr>
      <w:tabs>
        <w:tab w:val="center" w:pos="4819"/>
        <w:tab w:val="right" w:pos="9638"/>
      </w:tabs>
    </w:pPr>
  </w:style>
  <w:style w:type="character" w:customStyle="1" w:styleId="PoratDiagrama">
    <w:name w:val="Poraštė Diagrama"/>
    <w:link w:val="Porat"/>
    <w:rsid w:val="00745250"/>
    <w:rPr>
      <w:sz w:val="24"/>
      <w:szCs w:val="24"/>
      <w:lang w:eastAsia="en-US"/>
    </w:rPr>
  </w:style>
  <w:style w:type="paragraph" w:styleId="Pagrindiniotekstotrauka2">
    <w:name w:val="Body Text Indent 2"/>
    <w:basedOn w:val="prastasis"/>
    <w:link w:val="Pagrindiniotekstotrauka2Diagrama"/>
    <w:rsid w:val="00A70B9A"/>
    <w:pPr>
      <w:spacing w:after="120" w:line="480" w:lineRule="auto"/>
      <w:ind w:left="283"/>
    </w:pPr>
  </w:style>
  <w:style w:type="character" w:customStyle="1" w:styleId="Pagrindiniotekstotrauka2Diagrama">
    <w:name w:val="Pagrindinio teksto įtrauka 2 Diagrama"/>
    <w:link w:val="Pagrindiniotekstotrauka2"/>
    <w:rsid w:val="00A70B9A"/>
    <w:rPr>
      <w:sz w:val="24"/>
      <w:szCs w:val="24"/>
      <w:lang w:eastAsia="en-US"/>
    </w:rPr>
  </w:style>
  <w:style w:type="paragraph" w:styleId="Pagrindiniotekstotrauka">
    <w:name w:val="Body Text Indent"/>
    <w:basedOn w:val="prastasis"/>
    <w:link w:val="PagrindiniotekstotraukaDiagrama"/>
    <w:uiPriority w:val="99"/>
    <w:unhideWhenUsed/>
    <w:rsid w:val="00562EB0"/>
    <w:pPr>
      <w:spacing w:after="120"/>
      <w:ind w:left="283"/>
    </w:pPr>
    <w:rPr>
      <w:sz w:val="20"/>
      <w:szCs w:val="20"/>
      <w:lang w:val="en-US"/>
    </w:rPr>
  </w:style>
  <w:style w:type="character" w:customStyle="1" w:styleId="PagrindiniotekstotraukaDiagrama">
    <w:name w:val="Pagrindinio teksto įtrauka Diagrama"/>
    <w:link w:val="Pagrindiniotekstotrauka"/>
    <w:uiPriority w:val="99"/>
    <w:rsid w:val="00562EB0"/>
    <w:rPr>
      <w:lang w:val="en-US" w:eastAsia="en-US"/>
    </w:rPr>
  </w:style>
  <w:style w:type="paragraph" w:customStyle="1" w:styleId="Default">
    <w:name w:val="Default"/>
    <w:rsid w:val="007D7CC6"/>
    <w:pPr>
      <w:autoSpaceDE w:val="0"/>
      <w:autoSpaceDN w:val="0"/>
      <w:adjustRightInd w:val="0"/>
    </w:pPr>
    <w:rPr>
      <w:rFonts w:eastAsia="Calibri"/>
      <w:color w:val="000000"/>
      <w:sz w:val="24"/>
      <w:szCs w:val="24"/>
      <w:lang w:eastAsia="en-US"/>
    </w:rPr>
  </w:style>
  <w:style w:type="character" w:styleId="Hipersaitas">
    <w:name w:val="Hyperlink"/>
    <w:rsid w:val="00F9628E"/>
    <w:rPr>
      <w:color w:val="0563C1"/>
      <w:u w:val="single"/>
    </w:rPr>
  </w:style>
  <w:style w:type="table" w:styleId="Lentelstinklelis">
    <w:name w:val="Table Grid"/>
    <w:basedOn w:val="prastojilentel"/>
    <w:rsid w:val="00C86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next w:val="prastasis"/>
    <w:rsid w:val="009D6F8E"/>
    <w:pPr>
      <w:widowControl w:val="0"/>
      <w:suppressAutoHyphens/>
      <w:autoSpaceDE w:val="0"/>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061320">
      <w:bodyDiv w:val="1"/>
      <w:marLeft w:val="0"/>
      <w:marRight w:val="0"/>
      <w:marTop w:val="0"/>
      <w:marBottom w:val="0"/>
      <w:divBdr>
        <w:top w:val="none" w:sz="0" w:space="0" w:color="auto"/>
        <w:left w:val="none" w:sz="0" w:space="0" w:color="auto"/>
        <w:bottom w:val="none" w:sz="0" w:space="0" w:color="auto"/>
        <w:right w:val="none" w:sz="0" w:space="0" w:color="auto"/>
      </w:divBdr>
    </w:div>
    <w:div w:id="1899507871">
      <w:bodyDiv w:val="1"/>
      <w:marLeft w:val="0"/>
      <w:marRight w:val="0"/>
      <w:marTop w:val="0"/>
      <w:marBottom w:val="0"/>
      <w:divBdr>
        <w:top w:val="none" w:sz="0" w:space="0" w:color="auto"/>
        <w:left w:val="none" w:sz="0" w:space="0" w:color="auto"/>
        <w:bottom w:val="none" w:sz="0" w:space="0" w:color="auto"/>
        <w:right w:val="none" w:sz="0" w:space="0" w:color="auto"/>
      </w:divBdr>
      <w:divsChild>
        <w:div w:id="118882660">
          <w:marLeft w:val="0"/>
          <w:marRight w:val="0"/>
          <w:marTop w:val="0"/>
          <w:marBottom w:val="0"/>
          <w:divBdr>
            <w:top w:val="none" w:sz="0" w:space="0" w:color="auto"/>
            <w:left w:val="none" w:sz="0" w:space="0" w:color="auto"/>
            <w:bottom w:val="none" w:sz="0" w:space="0" w:color="auto"/>
            <w:right w:val="none" w:sz="0" w:space="0" w:color="auto"/>
          </w:divBdr>
        </w:div>
        <w:div w:id="270406354">
          <w:marLeft w:val="0"/>
          <w:marRight w:val="0"/>
          <w:marTop w:val="0"/>
          <w:marBottom w:val="0"/>
          <w:divBdr>
            <w:top w:val="none" w:sz="0" w:space="0" w:color="auto"/>
            <w:left w:val="none" w:sz="0" w:space="0" w:color="auto"/>
            <w:bottom w:val="none" w:sz="0" w:space="0" w:color="auto"/>
            <w:right w:val="none" w:sz="0" w:space="0" w:color="auto"/>
          </w:divBdr>
        </w:div>
        <w:div w:id="593788342">
          <w:marLeft w:val="0"/>
          <w:marRight w:val="0"/>
          <w:marTop w:val="0"/>
          <w:marBottom w:val="0"/>
          <w:divBdr>
            <w:top w:val="none" w:sz="0" w:space="0" w:color="auto"/>
            <w:left w:val="none" w:sz="0" w:space="0" w:color="auto"/>
            <w:bottom w:val="none" w:sz="0" w:space="0" w:color="auto"/>
            <w:right w:val="none" w:sz="0" w:space="0" w:color="auto"/>
          </w:divBdr>
        </w:div>
        <w:div w:id="651911087">
          <w:marLeft w:val="0"/>
          <w:marRight w:val="0"/>
          <w:marTop w:val="0"/>
          <w:marBottom w:val="0"/>
          <w:divBdr>
            <w:top w:val="none" w:sz="0" w:space="0" w:color="auto"/>
            <w:left w:val="none" w:sz="0" w:space="0" w:color="auto"/>
            <w:bottom w:val="none" w:sz="0" w:space="0" w:color="auto"/>
            <w:right w:val="none" w:sz="0" w:space="0" w:color="auto"/>
          </w:divBdr>
        </w:div>
        <w:div w:id="1345477705">
          <w:marLeft w:val="0"/>
          <w:marRight w:val="0"/>
          <w:marTop w:val="0"/>
          <w:marBottom w:val="0"/>
          <w:divBdr>
            <w:top w:val="none" w:sz="0" w:space="0" w:color="auto"/>
            <w:left w:val="none" w:sz="0" w:space="0" w:color="auto"/>
            <w:bottom w:val="none" w:sz="0" w:space="0" w:color="auto"/>
            <w:right w:val="none" w:sz="0" w:space="0" w:color="auto"/>
          </w:divBdr>
        </w:div>
        <w:div w:id="1365712098">
          <w:marLeft w:val="0"/>
          <w:marRight w:val="0"/>
          <w:marTop w:val="0"/>
          <w:marBottom w:val="0"/>
          <w:divBdr>
            <w:top w:val="none" w:sz="0" w:space="0" w:color="auto"/>
            <w:left w:val="none" w:sz="0" w:space="0" w:color="auto"/>
            <w:bottom w:val="none" w:sz="0" w:space="0" w:color="auto"/>
            <w:right w:val="none" w:sz="0" w:space="0" w:color="auto"/>
          </w:divBdr>
        </w:div>
        <w:div w:id="1510294737">
          <w:marLeft w:val="0"/>
          <w:marRight w:val="0"/>
          <w:marTop w:val="0"/>
          <w:marBottom w:val="0"/>
          <w:divBdr>
            <w:top w:val="none" w:sz="0" w:space="0" w:color="auto"/>
            <w:left w:val="none" w:sz="0" w:space="0" w:color="auto"/>
            <w:bottom w:val="none" w:sz="0" w:space="0" w:color="auto"/>
            <w:right w:val="none" w:sz="0" w:space="0" w:color="auto"/>
          </w:divBdr>
        </w:div>
        <w:div w:id="1814371969">
          <w:marLeft w:val="0"/>
          <w:marRight w:val="0"/>
          <w:marTop w:val="0"/>
          <w:marBottom w:val="0"/>
          <w:divBdr>
            <w:top w:val="none" w:sz="0" w:space="0" w:color="auto"/>
            <w:left w:val="none" w:sz="0" w:space="0" w:color="auto"/>
            <w:bottom w:val="none" w:sz="0" w:space="0" w:color="auto"/>
            <w:right w:val="none" w:sz="0" w:space="0" w:color="auto"/>
          </w:divBdr>
        </w:div>
        <w:div w:id="207338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raugiskasinterne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12096</Words>
  <Characters>6896</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MOKYMO SUTARTIS</vt:lpstr>
      <vt:lpstr>MOKYMO SUTARTIS</vt:lpstr>
    </vt:vector>
  </TitlesOfParts>
  <Company>Gedminų g. 5, Klaipėda</Company>
  <LinksUpToDate>false</LinksUpToDate>
  <CharactersWithSpaces>18955</CharactersWithSpaces>
  <SharedDoc>false</SharedDoc>
  <HLinks>
    <vt:vector size="6" baseType="variant">
      <vt:variant>
        <vt:i4>2031617</vt:i4>
      </vt:variant>
      <vt:variant>
        <vt:i4>0</vt:i4>
      </vt:variant>
      <vt:variant>
        <vt:i4>0</vt:i4>
      </vt:variant>
      <vt:variant>
        <vt:i4>5</vt:i4>
      </vt:variant>
      <vt:variant>
        <vt:lpwstr>https://www.draugiskasinternetas.lt/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MOKYMO SUTARTIS</dc:title>
  <dc:subject/>
  <dc:creator>Snieguolė</dc:creator>
  <cp:keywords/>
  <cp:lastModifiedBy>Egzaminas</cp:lastModifiedBy>
  <cp:revision>4</cp:revision>
  <cp:lastPrinted>2026-06-02T06:10:00Z</cp:lastPrinted>
  <dcterms:created xsi:type="dcterms:W3CDTF">2026-06-10T07:38:00Z</dcterms:created>
  <dcterms:modified xsi:type="dcterms:W3CDTF">2026-06-10T09:31:00Z</dcterms:modified>
</cp:coreProperties>
</file>